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BFDD" w14:textId="2FB685B6" w:rsidR="007D6F99" w:rsidRDefault="007D6F99" w:rsidP="007D6F99">
      <w:pPr>
        <w:spacing w:after="0" w:line="240" w:lineRule="auto"/>
        <w:jc w:val="both"/>
        <w:rPr>
          <w:rFonts w:ascii="Times New Roman" w:hAnsi="Times New Roman" w:cs="Times New Roman"/>
          <w:sz w:val="24"/>
          <w:szCs w:val="24"/>
        </w:rPr>
      </w:pPr>
      <w:r w:rsidRPr="007F2D46">
        <w:rPr>
          <w:rFonts w:ascii="Times New Roman" w:hAnsi="Times New Roman" w:cs="Times New Roman"/>
          <w:sz w:val="24"/>
          <w:szCs w:val="24"/>
        </w:rPr>
        <w:t>The Warren Township Supervisors met at the regularly scheduled meeting at 7:00 P.M. on</w:t>
      </w:r>
      <w:r w:rsidR="00895CA4">
        <w:rPr>
          <w:rFonts w:ascii="Times New Roman" w:hAnsi="Times New Roman" w:cs="Times New Roman"/>
          <w:sz w:val="24"/>
          <w:szCs w:val="24"/>
        </w:rPr>
        <w:t xml:space="preserve"> </w:t>
      </w:r>
      <w:r w:rsidR="00895CA4" w:rsidRPr="00C0669D">
        <w:rPr>
          <w:rFonts w:ascii="Times New Roman" w:hAnsi="Times New Roman" w:cs="Times New Roman"/>
          <w:sz w:val="24"/>
          <w:szCs w:val="24"/>
        </w:rPr>
        <w:t xml:space="preserve">Monday, </w:t>
      </w:r>
      <w:r w:rsidR="00BB0656">
        <w:rPr>
          <w:rFonts w:ascii="Times New Roman" w:hAnsi="Times New Roman" w:cs="Times New Roman"/>
          <w:sz w:val="24"/>
          <w:szCs w:val="24"/>
        </w:rPr>
        <w:t>June 6</w:t>
      </w:r>
      <w:r w:rsidR="0072528E">
        <w:rPr>
          <w:rFonts w:ascii="Times New Roman" w:hAnsi="Times New Roman" w:cs="Times New Roman"/>
          <w:sz w:val="24"/>
          <w:szCs w:val="24"/>
        </w:rPr>
        <w:t>, 202</w:t>
      </w:r>
      <w:r w:rsidR="00936014">
        <w:rPr>
          <w:rFonts w:ascii="Times New Roman" w:hAnsi="Times New Roman" w:cs="Times New Roman"/>
          <w:sz w:val="24"/>
          <w:szCs w:val="24"/>
        </w:rPr>
        <w:t>2</w:t>
      </w:r>
      <w:r w:rsidRPr="00C0669D">
        <w:rPr>
          <w:rFonts w:ascii="Times New Roman" w:hAnsi="Times New Roman" w:cs="Times New Roman"/>
          <w:sz w:val="24"/>
          <w:szCs w:val="24"/>
        </w:rPr>
        <w:t>,</w:t>
      </w:r>
      <w:r w:rsidRPr="007F2D46">
        <w:rPr>
          <w:rFonts w:ascii="Times New Roman" w:hAnsi="Times New Roman" w:cs="Times New Roman"/>
          <w:sz w:val="24"/>
          <w:szCs w:val="24"/>
        </w:rPr>
        <w:t xml:space="preserve"> at the Warren Township Municipal Building located at 11637 Little Cove Road, Mercersburg, PA.  The Supervisors in at</w:t>
      </w:r>
      <w:r>
        <w:rPr>
          <w:rFonts w:ascii="Times New Roman" w:hAnsi="Times New Roman" w:cs="Times New Roman"/>
          <w:sz w:val="24"/>
          <w:szCs w:val="24"/>
        </w:rPr>
        <w:t>tendance included</w:t>
      </w:r>
      <w:r w:rsidRPr="00C0669D">
        <w:rPr>
          <w:rFonts w:ascii="Times New Roman" w:hAnsi="Times New Roman" w:cs="Times New Roman"/>
          <w:sz w:val="24"/>
          <w:szCs w:val="24"/>
        </w:rPr>
        <w:t xml:space="preserve"> </w:t>
      </w:r>
      <w:r w:rsidR="008B7E24">
        <w:rPr>
          <w:rFonts w:ascii="Times New Roman" w:hAnsi="Times New Roman" w:cs="Times New Roman"/>
          <w:sz w:val="24"/>
          <w:szCs w:val="24"/>
        </w:rPr>
        <w:t>Harry Keefer,</w:t>
      </w:r>
      <w:r w:rsidR="00BB0656">
        <w:rPr>
          <w:rFonts w:ascii="Times New Roman" w:hAnsi="Times New Roman" w:cs="Times New Roman"/>
          <w:sz w:val="24"/>
          <w:szCs w:val="24"/>
        </w:rPr>
        <w:t xml:space="preserve"> </w:t>
      </w:r>
      <w:r w:rsidRPr="00C0669D">
        <w:rPr>
          <w:rFonts w:ascii="Times New Roman" w:hAnsi="Times New Roman" w:cs="Times New Roman"/>
          <w:sz w:val="24"/>
          <w:szCs w:val="24"/>
        </w:rPr>
        <w:t>and Chris Metcalfe, as well as Secretary Madalyn Lander.</w:t>
      </w:r>
      <w:r w:rsidR="00BB0656">
        <w:rPr>
          <w:rFonts w:ascii="Times New Roman" w:hAnsi="Times New Roman" w:cs="Times New Roman"/>
          <w:sz w:val="24"/>
          <w:szCs w:val="24"/>
        </w:rPr>
        <w:t xml:space="preserve"> Michael Cook was absent.</w:t>
      </w:r>
    </w:p>
    <w:p w14:paraId="0410B00D" w14:textId="77777777" w:rsidR="00936014" w:rsidRDefault="00936014" w:rsidP="007D6F99">
      <w:pPr>
        <w:spacing w:after="0" w:line="240" w:lineRule="auto"/>
        <w:jc w:val="both"/>
        <w:rPr>
          <w:rFonts w:ascii="Times New Roman" w:hAnsi="Times New Roman" w:cs="Times New Roman"/>
          <w:sz w:val="24"/>
          <w:szCs w:val="24"/>
        </w:rPr>
      </w:pPr>
    </w:p>
    <w:p w14:paraId="589B95B9" w14:textId="1CA19C6D" w:rsidR="007D6F99" w:rsidRDefault="007D6F99"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Approval</w:t>
      </w:r>
      <w:r w:rsidR="00895CA4">
        <w:rPr>
          <w:rFonts w:ascii="Times New Roman" w:hAnsi="Times New Roman" w:cs="Times New Roman"/>
          <w:b/>
          <w:caps/>
          <w:sz w:val="24"/>
          <w:szCs w:val="24"/>
          <w:u w:val="single"/>
        </w:rPr>
        <w:t xml:space="preserve"> of</w:t>
      </w:r>
      <w:r>
        <w:rPr>
          <w:rFonts w:ascii="Times New Roman" w:hAnsi="Times New Roman" w:cs="Times New Roman"/>
          <w:b/>
          <w:caps/>
          <w:sz w:val="24"/>
          <w:szCs w:val="24"/>
          <w:u w:val="single"/>
        </w:rPr>
        <w:t xml:space="preserve"> Meeting</w:t>
      </w:r>
      <w:r w:rsidRPr="00BF2B25">
        <w:rPr>
          <w:rFonts w:ascii="Times New Roman" w:hAnsi="Times New Roman" w:cs="Times New Roman"/>
          <w:b/>
          <w:caps/>
          <w:sz w:val="24"/>
          <w:szCs w:val="24"/>
          <w:u w:val="single"/>
        </w:rPr>
        <w:t xml:space="preserve"> Minutes</w:t>
      </w:r>
      <w:r w:rsidRPr="007F2D46">
        <w:rPr>
          <w:rFonts w:ascii="Times New Roman" w:hAnsi="Times New Roman" w:cs="Times New Roman"/>
          <w:sz w:val="24"/>
          <w:szCs w:val="24"/>
        </w:rPr>
        <w:t xml:space="preserve">:  </w:t>
      </w:r>
      <w:r>
        <w:rPr>
          <w:rFonts w:ascii="Times New Roman" w:hAnsi="Times New Roman" w:cs="Times New Roman"/>
          <w:sz w:val="24"/>
          <w:szCs w:val="24"/>
        </w:rPr>
        <w:t xml:space="preserve">Madalyn read the </w:t>
      </w:r>
      <w:r w:rsidR="00BB0656">
        <w:rPr>
          <w:rFonts w:ascii="Times New Roman" w:hAnsi="Times New Roman" w:cs="Times New Roman"/>
          <w:sz w:val="24"/>
          <w:szCs w:val="24"/>
        </w:rPr>
        <w:t>May 2</w:t>
      </w:r>
      <w:r w:rsidR="0072528E">
        <w:rPr>
          <w:rFonts w:ascii="Times New Roman" w:hAnsi="Times New Roman" w:cs="Times New Roman"/>
          <w:sz w:val="24"/>
          <w:szCs w:val="24"/>
        </w:rPr>
        <w:t>,</w:t>
      </w:r>
      <w:r w:rsidRPr="00A4605C">
        <w:rPr>
          <w:rFonts w:ascii="Times New Roman" w:hAnsi="Times New Roman" w:cs="Times New Roman"/>
          <w:sz w:val="24"/>
          <w:szCs w:val="24"/>
        </w:rPr>
        <w:t xml:space="preserve"> </w:t>
      </w:r>
      <w:r>
        <w:rPr>
          <w:rFonts w:ascii="Times New Roman" w:hAnsi="Times New Roman" w:cs="Times New Roman"/>
          <w:sz w:val="24"/>
          <w:szCs w:val="24"/>
        </w:rPr>
        <w:t>regular meeting minutes and they were approved as written.</w:t>
      </w:r>
    </w:p>
    <w:p w14:paraId="63CBD264" w14:textId="77777777" w:rsidR="007D6F99" w:rsidRPr="007F2D46" w:rsidRDefault="007D6F99" w:rsidP="007D6F99">
      <w:pPr>
        <w:spacing w:after="0" w:line="240" w:lineRule="auto"/>
        <w:jc w:val="both"/>
        <w:rPr>
          <w:rFonts w:ascii="Times New Roman" w:hAnsi="Times New Roman" w:cs="Times New Roman"/>
          <w:sz w:val="24"/>
          <w:szCs w:val="24"/>
        </w:rPr>
      </w:pPr>
    </w:p>
    <w:p w14:paraId="50F94B75" w14:textId="2307A367" w:rsidR="00EF794D" w:rsidRDefault="007D6F99" w:rsidP="007D6F99">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Roadmaster’s Report</w:t>
      </w:r>
      <w:r>
        <w:rPr>
          <w:rFonts w:ascii="Times New Roman" w:hAnsi="Times New Roman" w:cs="Times New Roman"/>
          <w:sz w:val="24"/>
          <w:szCs w:val="24"/>
        </w:rPr>
        <w:t xml:space="preserve">:  </w:t>
      </w:r>
      <w:r w:rsidR="003F376D">
        <w:rPr>
          <w:rFonts w:ascii="Times New Roman" w:hAnsi="Times New Roman" w:cs="Times New Roman"/>
          <w:sz w:val="24"/>
          <w:szCs w:val="24"/>
        </w:rPr>
        <w:t>Ward Drive was repaired after the north end was washed out due to heavy flooding. Harry cleaned ditches on Red Rock Rd, as all were covered. Stones are needed for Red Rock.</w:t>
      </w:r>
    </w:p>
    <w:p w14:paraId="1B0B4C04" w14:textId="0596CC87" w:rsidR="007D6F99" w:rsidRPr="003B40CA" w:rsidRDefault="007D6F99" w:rsidP="007D6F99">
      <w:pPr>
        <w:spacing w:after="0" w:line="240" w:lineRule="auto"/>
        <w:jc w:val="both"/>
        <w:rPr>
          <w:rFonts w:ascii="Times New Roman" w:hAnsi="Times New Roman" w:cs="Times New Roman"/>
          <w:b/>
          <w:bCs/>
          <w:i/>
          <w:iCs/>
          <w:sz w:val="24"/>
          <w:szCs w:val="24"/>
        </w:rPr>
      </w:pPr>
    </w:p>
    <w:p w14:paraId="1B7001F5" w14:textId="69727B7A" w:rsidR="007D6F99" w:rsidRDefault="007D6F99" w:rsidP="007D6F99">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Fire Board</w:t>
      </w:r>
      <w:r w:rsidR="004D79BB">
        <w:rPr>
          <w:rFonts w:ascii="Times New Roman" w:hAnsi="Times New Roman" w:cs="Times New Roman"/>
          <w:b/>
          <w:caps/>
          <w:sz w:val="24"/>
          <w:szCs w:val="24"/>
          <w:u w:val="single"/>
        </w:rPr>
        <w:t xml:space="preserve"> </w:t>
      </w:r>
      <w:r w:rsidRPr="00BF2B25">
        <w:rPr>
          <w:rFonts w:ascii="Times New Roman" w:hAnsi="Times New Roman" w:cs="Times New Roman"/>
          <w:b/>
          <w:caps/>
          <w:sz w:val="24"/>
          <w:szCs w:val="24"/>
          <w:u w:val="single"/>
        </w:rPr>
        <w:t>Report</w:t>
      </w:r>
      <w:r>
        <w:rPr>
          <w:rFonts w:ascii="Times New Roman" w:hAnsi="Times New Roman" w:cs="Times New Roman"/>
          <w:sz w:val="24"/>
          <w:szCs w:val="24"/>
        </w:rPr>
        <w:t>:</w:t>
      </w:r>
      <w:r w:rsidR="00893E80">
        <w:rPr>
          <w:rFonts w:ascii="Times New Roman" w:hAnsi="Times New Roman" w:cs="Times New Roman"/>
          <w:sz w:val="24"/>
          <w:szCs w:val="24"/>
        </w:rPr>
        <w:t xml:space="preserve"> </w:t>
      </w:r>
      <w:r w:rsidR="00352A31">
        <w:rPr>
          <w:rFonts w:ascii="Times New Roman" w:hAnsi="Times New Roman" w:cs="Times New Roman"/>
          <w:sz w:val="24"/>
          <w:szCs w:val="24"/>
        </w:rPr>
        <w:t xml:space="preserve">Jeff Graber was introduced at the fire board meeting as the new fireboard representative. A quote for $55,000 was presented to repair the roof at the firehouse. The fireboard president wanted to proceed, but no action was taken since only one quote was obtained. Four of the seven positions for fulltime firefighters have been filled. </w:t>
      </w:r>
    </w:p>
    <w:p w14:paraId="0B2DB2AA" w14:textId="77777777" w:rsidR="001826AD" w:rsidRDefault="001826AD" w:rsidP="007D6F99">
      <w:pPr>
        <w:spacing w:after="0" w:line="240" w:lineRule="auto"/>
        <w:jc w:val="both"/>
        <w:rPr>
          <w:rFonts w:ascii="Times New Roman" w:hAnsi="Times New Roman" w:cs="Times New Roman"/>
          <w:sz w:val="24"/>
          <w:szCs w:val="24"/>
        </w:rPr>
      </w:pPr>
    </w:p>
    <w:p w14:paraId="71FE80B6" w14:textId="160812DF" w:rsidR="001826AD" w:rsidRPr="001826AD" w:rsidRDefault="001826AD"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 motion was introduced by </w:t>
      </w:r>
      <w:r w:rsidR="001127B4">
        <w:rPr>
          <w:rFonts w:ascii="Times New Roman" w:hAnsi="Times New Roman" w:cs="Times New Roman"/>
          <w:b/>
          <w:bCs/>
          <w:i/>
          <w:iCs/>
          <w:sz w:val="24"/>
          <w:szCs w:val="24"/>
        </w:rPr>
        <w:t xml:space="preserve">Harry and seconded by </w:t>
      </w:r>
      <w:r w:rsidR="00352A31">
        <w:rPr>
          <w:rFonts w:ascii="Times New Roman" w:hAnsi="Times New Roman" w:cs="Times New Roman"/>
          <w:b/>
          <w:bCs/>
          <w:i/>
          <w:iCs/>
          <w:sz w:val="24"/>
          <w:szCs w:val="24"/>
        </w:rPr>
        <w:t>Chris</w:t>
      </w:r>
      <w:r w:rsidR="001127B4">
        <w:rPr>
          <w:rFonts w:ascii="Times New Roman" w:hAnsi="Times New Roman" w:cs="Times New Roman"/>
          <w:b/>
          <w:bCs/>
          <w:i/>
          <w:iCs/>
          <w:sz w:val="24"/>
          <w:szCs w:val="24"/>
        </w:rPr>
        <w:t xml:space="preserve"> to </w:t>
      </w:r>
      <w:r w:rsidR="00352A31">
        <w:rPr>
          <w:rFonts w:ascii="Times New Roman" w:hAnsi="Times New Roman" w:cs="Times New Roman"/>
          <w:b/>
          <w:bCs/>
          <w:i/>
          <w:iCs/>
          <w:sz w:val="24"/>
          <w:szCs w:val="24"/>
        </w:rPr>
        <w:t>appoint Jeff Graber as a fireboard representative.</w:t>
      </w:r>
    </w:p>
    <w:p w14:paraId="3307D8F0" w14:textId="77777777" w:rsidR="007D6F99" w:rsidRDefault="007D6F99" w:rsidP="007D6F99">
      <w:pPr>
        <w:spacing w:after="0" w:line="240" w:lineRule="auto"/>
        <w:jc w:val="both"/>
        <w:rPr>
          <w:rFonts w:ascii="Times New Roman" w:hAnsi="Times New Roman" w:cs="Times New Roman"/>
          <w:b/>
          <w:caps/>
          <w:sz w:val="24"/>
          <w:szCs w:val="24"/>
          <w:u w:val="single"/>
        </w:rPr>
      </w:pPr>
    </w:p>
    <w:p w14:paraId="4F1A4D39" w14:textId="0BB2BE05" w:rsidR="007D6F99" w:rsidRDefault="007D6F99" w:rsidP="007D6F99">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Treasurer’s Report</w:t>
      </w:r>
      <w:r w:rsidRPr="007F2D46">
        <w:rPr>
          <w:rFonts w:ascii="Times New Roman" w:hAnsi="Times New Roman" w:cs="Times New Roman"/>
          <w:sz w:val="24"/>
          <w:szCs w:val="24"/>
        </w:rPr>
        <w:t>:</w:t>
      </w:r>
      <w:r>
        <w:rPr>
          <w:rFonts w:ascii="Times New Roman" w:hAnsi="Times New Roman" w:cs="Times New Roman"/>
          <w:sz w:val="24"/>
          <w:szCs w:val="24"/>
        </w:rPr>
        <w:t xml:space="preserve">  For the month of </w:t>
      </w:r>
      <w:r w:rsidR="00352A31">
        <w:rPr>
          <w:rFonts w:ascii="Times New Roman" w:hAnsi="Times New Roman" w:cs="Times New Roman"/>
          <w:sz w:val="24"/>
          <w:szCs w:val="24"/>
        </w:rPr>
        <w:t>May</w:t>
      </w:r>
      <w:r>
        <w:rPr>
          <w:rFonts w:ascii="Times New Roman" w:hAnsi="Times New Roman" w:cs="Times New Roman"/>
          <w:sz w:val="24"/>
          <w:szCs w:val="24"/>
        </w:rPr>
        <w:t xml:space="preserve">, the general account started with a balance of </w:t>
      </w:r>
      <w:r w:rsidR="007E1EAF" w:rsidRPr="00DC653B">
        <w:rPr>
          <w:rFonts w:ascii="Times New Roman" w:hAnsi="Times New Roman" w:cs="Times New Roman"/>
          <w:sz w:val="24"/>
          <w:szCs w:val="24"/>
        </w:rPr>
        <w:t>$</w:t>
      </w:r>
      <w:r w:rsidR="007E1EAF">
        <w:rPr>
          <w:rFonts w:ascii="Times New Roman" w:hAnsi="Times New Roman" w:cs="Times New Roman"/>
          <w:sz w:val="24"/>
          <w:szCs w:val="24"/>
        </w:rPr>
        <w:t>174,660.30</w:t>
      </w:r>
      <w:r w:rsidR="007E1EAF" w:rsidRPr="00DC653B">
        <w:rPr>
          <w:rFonts w:ascii="Times New Roman" w:hAnsi="Times New Roman" w:cs="Times New Roman"/>
          <w:sz w:val="24"/>
          <w:szCs w:val="24"/>
        </w:rPr>
        <w:t xml:space="preserve"> </w:t>
      </w:r>
      <w:r>
        <w:rPr>
          <w:rFonts w:ascii="Times New Roman" w:hAnsi="Times New Roman" w:cs="Times New Roman"/>
          <w:sz w:val="24"/>
          <w:szCs w:val="24"/>
        </w:rPr>
        <w:t xml:space="preserve">and ended with a balance of </w:t>
      </w:r>
      <w:r w:rsidR="007E1EAF">
        <w:rPr>
          <w:rFonts w:ascii="Times New Roman" w:hAnsi="Times New Roman" w:cs="Times New Roman"/>
          <w:sz w:val="24"/>
          <w:szCs w:val="24"/>
        </w:rPr>
        <w:t xml:space="preserve">$175,382.52 </w:t>
      </w:r>
      <w:r>
        <w:rPr>
          <w:rFonts w:ascii="Times New Roman" w:hAnsi="Times New Roman" w:cs="Times New Roman"/>
          <w:sz w:val="24"/>
          <w:szCs w:val="24"/>
        </w:rPr>
        <w:t xml:space="preserve">with a </w:t>
      </w:r>
      <w:r w:rsidRPr="00DC653B">
        <w:rPr>
          <w:rFonts w:ascii="Times New Roman" w:hAnsi="Times New Roman" w:cs="Times New Roman"/>
          <w:sz w:val="24"/>
          <w:szCs w:val="24"/>
        </w:rPr>
        <w:t>$</w:t>
      </w:r>
      <w:r w:rsidR="007E1EAF">
        <w:rPr>
          <w:rFonts w:ascii="Times New Roman" w:hAnsi="Times New Roman" w:cs="Times New Roman"/>
          <w:sz w:val="24"/>
          <w:szCs w:val="24"/>
        </w:rPr>
        <w:t>4,795.93 in deposits including a $4,794.43</w:t>
      </w:r>
      <w:r w:rsidR="00DB585F">
        <w:rPr>
          <w:rFonts w:ascii="Times New Roman" w:hAnsi="Times New Roman" w:cs="Times New Roman"/>
          <w:sz w:val="24"/>
          <w:szCs w:val="24"/>
        </w:rPr>
        <w:t xml:space="preserve"> </w:t>
      </w:r>
      <w:r w:rsidRPr="00DC653B">
        <w:rPr>
          <w:rFonts w:ascii="Times New Roman" w:hAnsi="Times New Roman" w:cs="Times New Roman"/>
          <w:sz w:val="24"/>
          <w:szCs w:val="24"/>
        </w:rPr>
        <w:t>deposit from</w:t>
      </w:r>
      <w:r w:rsidR="00C91CF0" w:rsidRPr="00DC653B">
        <w:rPr>
          <w:rFonts w:ascii="Times New Roman" w:hAnsi="Times New Roman" w:cs="Times New Roman"/>
          <w:sz w:val="24"/>
          <w:szCs w:val="24"/>
        </w:rPr>
        <w:t xml:space="preserve"> Franklin County Tax Bureau for earned income t</w:t>
      </w:r>
      <w:r w:rsidR="00FC5AC9" w:rsidRPr="00DC653B">
        <w:rPr>
          <w:rFonts w:ascii="Times New Roman" w:hAnsi="Times New Roman" w:cs="Times New Roman"/>
          <w:sz w:val="24"/>
          <w:szCs w:val="24"/>
        </w:rPr>
        <w:t>ax</w:t>
      </w:r>
      <w:r w:rsidR="00895CA4" w:rsidRPr="00DC653B">
        <w:rPr>
          <w:rFonts w:ascii="Times New Roman" w:hAnsi="Times New Roman" w:cs="Times New Roman"/>
          <w:sz w:val="24"/>
          <w:szCs w:val="24"/>
        </w:rPr>
        <w:t>.</w:t>
      </w:r>
      <w:r>
        <w:rPr>
          <w:rFonts w:ascii="Times New Roman" w:hAnsi="Times New Roman" w:cs="Times New Roman"/>
          <w:sz w:val="24"/>
          <w:szCs w:val="24"/>
        </w:rPr>
        <w:t xml:space="preserve"> The state liquid fuels fund account started with a balance of </w:t>
      </w:r>
      <w:r w:rsidR="007E1EAF" w:rsidRPr="00DC653B">
        <w:rPr>
          <w:rFonts w:ascii="Times New Roman" w:hAnsi="Times New Roman" w:cs="Times New Roman"/>
          <w:sz w:val="24"/>
          <w:szCs w:val="24"/>
        </w:rPr>
        <w:t>$</w:t>
      </w:r>
      <w:r w:rsidR="007E1EAF">
        <w:rPr>
          <w:rFonts w:ascii="Times New Roman" w:hAnsi="Times New Roman" w:cs="Times New Roman"/>
          <w:sz w:val="24"/>
          <w:szCs w:val="24"/>
        </w:rPr>
        <w:t xml:space="preserve">173,861.32 </w:t>
      </w:r>
      <w:r w:rsidR="007E1EAF">
        <w:rPr>
          <w:rFonts w:ascii="Times New Roman" w:hAnsi="Times New Roman" w:cs="Times New Roman"/>
          <w:sz w:val="24"/>
          <w:szCs w:val="24"/>
        </w:rPr>
        <w:t xml:space="preserve">and </w:t>
      </w:r>
      <w:r>
        <w:rPr>
          <w:rFonts w:ascii="Times New Roman" w:hAnsi="Times New Roman" w:cs="Times New Roman"/>
          <w:sz w:val="24"/>
          <w:szCs w:val="24"/>
        </w:rPr>
        <w:t xml:space="preserve">ended with a balance of </w:t>
      </w:r>
      <w:r w:rsidRPr="00DC653B">
        <w:rPr>
          <w:rFonts w:ascii="Times New Roman" w:hAnsi="Times New Roman" w:cs="Times New Roman"/>
          <w:sz w:val="24"/>
          <w:szCs w:val="24"/>
        </w:rPr>
        <w:t>$</w:t>
      </w:r>
      <w:r w:rsidR="00A45096">
        <w:rPr>
          <w:rFonts w:ascii="Times New Roman" w:hAnsi="Times New Roman" w:cs="Times New Roman"/>
          <w:sz w:val="24"/>
          <w:szCs w:val="24"/>
        </w:rPr>
        <w:t>1</w:t>
      </w:r>
      <w:r w:rsidR="007E1EAF">
        <w:rPr>
          <w:rFonts w:ascii="Times New Roman" w:hAnsi="Times New Roman" w:cs="Times New Roman"/>
          <w:sz w:val="24"/>
          <w:szCs w:val="24"/>
        </w:rPr>
        <w:t>69,963.61</w:t>
      </w:r>
      <w:r>
        <w:rPr>
          <w:rFonts w:ascii="Times New Roman" w:hAnsi="Times New Roman" w:cs="Times New Roman"/>
          <w:sz w:val="24"/>
          <w:szCs w:val="24"/>
        </w:rPr>
        <w:t>.  The automatic withdrawals for the general account, invoices pending payment, and payments for wages to supervisors for the month were read</w:t>
      </w:r>
      <w:r w:rsidR="00186D23">
        <w:rPr>
          <w:rFonts w:ascii="Times New Roman" w:hAnsi="Times New Roman" w:cs="Times New Roman"/>
          <w:sz w:val="24"/>
          <w:szCs w:val="24"/>
        </w:rPr>
        <w:t xml:space="preserve">, and the treasurers report detailing </w:t>
      </w:r>
      <w:r w:rsidR="001360ED">
        <w:rPr>
          <w:rFonts w:ascii="Times New Roman" w:hAnsi="Times New Roman" w:cs="Times New Roman"/>
          <w:sz w:val="24"/>
          <w:szCs w:val="24"/>
        </w:rPr>
        <w:t>withdrawals and deposits from both the general and state accounts was presented.</w:t>
      </w:r>
      <w:r w:rsidR="00B504FA">
        <w:rPr>
          <w:rFonts w:ascii="Times New Roman" w:hAnsi="Times New Roman" w:cs="Times New Roman"/>
          <w:sz w:val="24"/>
          <w:szCs w:val="24"/>
        </w:rPr>
        <w:t xml:space="preserve"> State audit was completed for 2020 and 2021. The only finding was related to the use of Metcalfe Garage, which was anticipated since the original finding came out during the 2019 audit, which was held in 2020, and a payment had already been made to Metcalfe’s Garage at that time.</w:t>
      </w:r>
      <w:r w:rsidR="00976197">
        <w:rPr>
          <w:rFonts w:ascii="Times New Roman" w:hAnsi="Times New Roman" w:cs="Times New Roman"/>
          <w:sz w:val="24"/>
          <w:szCs w:val="24"/>
        </w:rPr>
        <w:t xml:space="preserve"> Madalyn gave credit cards out to the supervisors. They are all tied to one </w:t>
      </w:r>
      <w:r w:rsidR="00C92523">
        <w:rPr>
          <w:rFonts w:ascii="Times New Roman" w:hAnsi="Times New Roman" w:cs="Times New Roman"/>
          <w:sz w:val="24"/>
          <w:szCs w:val="24"/>
        </w:rPr>
        <w:t>account;</w:t>
      </w:r>
      <w:r w:rsidR="00976197">
        <w:rPr>
          <w:rFonts w:ascii="Times New Roman" w:hAnsi="Times New Roman" w:cs="Times New Roman"/>
          <w:sz w:val="24"/>
          <w:szCs w:val="24"/>
        </w:rPr>
        <w:t xml:space="preserve"> however, each card has a unique number to track spending.</w:t>
      </w:r>
      <w:r w:rsidR="004D1284">
        <w:rPr>
          <w:rFonts w:ascii="Times New Roman" w:hAnsi="Times New Roman" w:cs="Times New Roman"/>
          <w:sz w:val="24"/>
          <w:szCs w:val="24"/>
        </w:rPr>
        <w:t xml:space="preserve"> DCED called to say they approved </w:t>
      </w:r>
      <w:r w:rsidR="00C92523">
        <w:rPr>
          <w:rFonts w:ascii="Times New Roman" w:hAnsi="Times New Roman" w:cs="Times New Roman"/>
          <w:sz w:val="24"/>
          <w:szCs w:val="24"/>
        </w:rPr>
        <w:t>the local audit, however two signatures with be required. Madalyn will talk to Norma about having Joan review the completed audit.</w:t>
      </w:r>
    </w:p>
    <w:p w14:paraId="0909E69E" w14:textId="77777777" w:rsidR="00231606" w:rsidRDefault="00231606" w:rsidP="007D6F99">
      <w:pPr>
        <w:spacing w:after="0" w:line="240" w:lineRule="auto"/>
        <w:jc w:val="both"/>
        <w:rPr>
          <w:rFonts w:ascii="Times New Roman" w:hAnsi="Times New Roman" w:cs="Times New Roman"/>
          <w:sz w:val="24"/>
          <w:szCs w:val="24"/>
        </w:rPr>
      </w:pPr>
    </w:p>
    <w:p w14:paraId="75308AC6" w14:textId="0B67FC50" w:rsidR="00DB3FCE" w:rsidRDefault="00231606" w:rsidP="007D6F99">
      <w:pPr>
        <w:spacing w:after="0" w:line="240" w:lineRule="auto"/>
        <w:jc w:val="both"/>
        <w:rPr>
          <w:rFonts w:ascii="Times New Roman" w:hAnsi="Times New Roman" w:cs="Times New Roman"/>
          <w:b/>
          <w:bCs/>
          <w:i/>
          <w:iCs/>
          <w:sz w:val="24"/>
          <w:szCs w:val="24"/>
        </w:rPr>
      </w:pPr>
      <w:r w:rsidRPr="00231606">
        <w:rPr>
          <w:rFonts w:ascii="Times New Roman" w:hAnsi="Times New Roman" w:cs="Times New Roman"/>
          <w:b/>
          <w:bCs/>
          <w:i/>
          <w:iCs/>
          <w:sz w:val="24"/>
          <w:szCs w:val="24"/>
        </w:rPr>
        <w:t xml:space="preserve">A motion was introduced by </w:t>
      </w:r>
      <w:r w:rsidR="0095406D">
        <w:rPr>
          <w:rFonts w:ascii="Times New Roman" w:hAnsi="Times New Roman" w:cs="Times New Roman"/>
          <w:b/>
          <w:bCs/>
          <w:i/>
          <w:iCs/>
          <w:sz w:val="24"/>
          <w:szCs w:val="24"/>
        </w:rPr>
        <w:t>Harry</w:t>
      </w:r>
      <w:r w:rsidRPr="00231606">
        <w:rPr>
          <w:rFonts w:ascii="Times New Roman" w:hAnsi="Times New Roman" w:cs="Times New Roman"/>
          <w:b/>
          <w:bCs/>
          <w:i/>
          <w:iCs/>
          <w:sz w:val="24"/>
          <w:szCs w:val="24"/>
        </w:rPr>
        <w:t xml:space="preserve"> and seconded by </w:t>
      </w:r>
      <w:r w:rsidR="00352A31">
        <w:rPr>
          <w:rFonts w:ascii="Times New Roman" w:hAnsi="Times New Roman" w:cs="Times New Roman"/>
          <w:b/>
          <w:bCs/>
          <w:i/>
          <w:iCs/>
          <w:sz w:val="24"/>
          <w:szCs w:val="24"/>
        </w:rPr>
        <w:t>Chris</w:t>
      </w:r>
      <w:r w:rsidR="0095406D">
        <w:rPr>
          <w:rFonts w:ascii="Times New Roman" w:hAnsi="Times New Roman" w:cs="Times New Roman"/>
          <w:b/>
          <w:bCs/>
          <w:i/>
          <w:iCs/>
          <w:sz w:val="24"/>
          <w:szCs w:val="24"/>
        </w:rPr>
        <w:t xml:space="preserve"> </w:t>
      </w:r>
      <w:r w:rsidRPr="00231606">
        <w:rPr>
          <w:rFonts w:ascii="Times New Roman" w:hAnsi="Times New Roman" w:cs="Times New Roman"/>
          <w:b/>
          <w:bCs/>
          <w:i/>
          <w:iCs/>
          <w:sz w:val="24"/>
          <w:szCs w:val="24"/>
        </w:rPr>
        <w:t>to pay the bills.</w:t>
      </w:r>
    </w:p>
    <w:p w14:paraId="2F473ABE" w14:textId="5AA54EE8" w:rsidR="00352A31" w:rsidRDefault="00352A31" w:rsidP="007D6F99">
      <w:pPr>
        <w:spacing w:after="0" w:line="240" w:lineRule="auto"/>
        <w:jc w:val="both"/>
        <w:rPr>
          <w:rFonts w:ascii="Times New Roman" w:hAnsi="Times New Roman" w:cs="Times New Roman"/>
          <w:b/>
          <w:bCs/>
          <w:i/>
          <w:iCs/>
          <w:sz w:val="24"/>
          <w:szCs w:val="24"/>
        </w:rPr>
      </w:pPr>
    </w:p>
    <w:p w14:paraId="12D109DA" w14:textId="72E2D600" w:rsidR="00352A31" w:rsidRDefault="00352A31"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 motion was introduced by Harry and seconded by Chris to reimburse Mike for the </w:t>
      </w:r>
      <w:r w:rsidR="0016541B">
        <w:rPr>
          <w:rFonts w:ascii="Times New Roman" w:hAnsi="Times New Roman" w:cs="Times New Roman"/>
          <w:b/>
          <w:bCs/>
          <w:i/>
          <w:iCs/>
          <w:sz w:val="24"/>
          <w:szCs w:val="24"/>
        </w:rPr>
        <w:t>outside light. Mike was absent for the vote.</w:t>
      </w:r>
    </w:p>
    <w:p w14:paraId="7C2AB226" w14:textId="0338B8F6" w:rsidR="0016541B" w:rsidRDefault="0016541B" w:rsidP="007D6F99">
      <w:pPr>
        <w:spacing w:after="0" w:line="240" w:lineRule="auto"/>
        <w:jc w:val="both"/>
        <w:rPr>
          <w:rFonts w:ascii="Times New Roman" w:hAnsi="Times New Roman" w:cs="Times New Roman"/>
          <w:b/>
          <w:bCs/>
          <w:i/>
          <w:iCs/>
          <w:sz w:val="24"/>
          <w:szCs w:val="24"/>
        </w:rPr>
      </w:pPr>
    </w:p>
    <w:p w14:paraId="321C6BB1" w14:textId="01F1A4AE" w:rsidR="0016541B" w:rsidRPr="00976197" w:rsidRDefault="0016541B" w:rsidP="007D6F99">
      <w:pPr>
        <w:spacing w:after="0" w:line="240" w:lineRule="auto"/>
        <w:jc w:val="both"/>
        <w:rPr>
          <w:rFonts w:ascii="Times New Roman" w:hAnsi="Times New Roman" w:cs="Times New Roman"/>
          <w:b/>
          <w:caps/>
          <w:sz w:val="24"/>
          <w:szCs w:val="24"/>
          <w:u w:val="single"/>
        </w:rPr>
      </w:pPr>
      <w:r w:rsidRPr="00976197">
        <w:rPr>
          <w:rFonts w:ascii="Times New Roman" w:hAnsi="Times New Roman" w:cs="Times New Roman"/>
          <w:b/>
          <w:caps/>
          <w:sz w:val="24"/>
          <w:szCs w:val="24"/>
          <w:u w:val="single"/>
        </w:rPr>
        <w:lastRenderedPageBreak/>
        <w:t xml:space="preserve">Secretary’s Report: </w:t>
      </w:r>
      <w:r w:rsidR="004D1284" w:rsidRPr="00DB2B1E">
        <w:rPr>
          <w:rFonts w:ascii="Times New Roman" w:hAnsi="Times New Roman" w:cs="Times New Roman"/>
          <w:sz w:val="24"/>
          <w:szCs w:val="24"/>
        </w:rPr>
        <w:t>Madalyn presented</w:t>
      </w:r>
      <w:r w:rsidR="00DB2B1E">
        <w:rPr>
          <w:rFonts w:ascii="Times New Roman" w:hAnsi="Times New Roman" w:cs="Times New Roman"/>
          <w:sz w:val="24"/>
          <w:szCs w:val="24"/>
        </w:rPr>
        <w:t xml:space="preserve"> a letter from David King about unclaimed funds. Tami Smith wrote the check to be submitted, Harry signed the proper documentation and it will be submitted. Madalyn met with the Comprehensive Plan Steering Committee</w:t>
      </w:r>
      <w:r w:rsidR="00C92523">
        <w:rPr>
          <w:rFonts w:ascii="Times New Roman" w:hAnsi="Times New Roman" w:cs="Times New Roman"/>
          <w:sz w:val="24"/>
          <w:szCs w:val="24"/>
        </w:rPr>
        <w:t xml:space="preserve"> and reported the current progress. Madalyn plans to meet with SWIF on June 16 for an audit. We were informed that our insurance will be increased, however it was not clear in the letter how much the increase will be. Madalyn has attempted to contact Parks with very little luck. </w:t>
      </w:r>
      <w:r w:rsidR="00C863C7">
        <w:rPr>
          <w:rFonts w:ascii="Times New Roman" w:hAnsi="Times New Roman" w:cs="Times New Roman"/>
          <w:sz w:val="24"/>
          <w:szCs w:val="24"/>
        </w:rPr>
        <w:t>Paul Frey provided contact information for the local sales rep.</w:t>
      </w:r>
    </w:p>
    <w:p w14:paraId="4C5714E3" w14:textId="77777777" w:rsidR="0016541B" w:rsidRPr="004D1284" w:rsidRDefault="0016541B" w:rsidP="007D6F99">
      <w:pPr>
        <w:spacing w:after="0" w:line="240" w:lineRule="auto"/>
        <w:jc w:val="both"/>
        <w:rPr>
          <w:rFonts w:ascii="Times New Roman" w:hAnsi="Times New Roman" w:cs="Times New Roman"/>
          <w:b/>
          <w:caps/>
          <w:sz w:val="24"/>
          <w:szCs w:val="24"/>
          <w:u w:val="single"/>
        </w:rPr>
      </w:pPr>
    </w:p>
    <w:p w14:paraId="1562616C" w14:textId="2620F637" w:rsidR="0095406D" w:rsidRDefault="00DB3FCE"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 motion was introduced by Harry and seconded by </w:t>
      </w:r>
      <w:r w:rsidR="0016541B">
        <w:rPr>
          <w:rFonts w:ascii="Times New Roman" w:hAnsi="Times New Roman" w:cs="Times New Roman"/>
          <w:b/>
          <w:bCs/>
          <w:i/>
          <w:iCs/>
          <w:sz w:val="24"/>
          <w:szCs w:val="24"/>
        </w:rPr>
        <w:t>Chris</w:t>
      </w:r>
      <w:r>
        <w:rPr>
          <w:rFonts w:ascii="Times New Roman" w:hAnsi="Times New Roman" w:cs="Times New Roman"/>
          <w:b/>
          <w:bCs/>
          <w:i/>
          <w:iCs/>
          <w:sz w:val="24"/>
          <w:szCs w:val="24"/>
        </w:rPr>
        <w:t xml:space="preserve"> to update the agenda to include the </w:t>
      </w:r>
      <w:r w:rsidR="0016541B">
        <w:rPr>
          <w:rFonts w:ascii="Times New Roman" w:hAnsi="Times New Roman" w:cs="Times New Roman"/>
          <w:b/>
          <w:bCs/>
          <w:i/>
          <w:iCs/>
          <w:sz w:val="24"/>
          <w:szCs w:val="24"/>
        </w:rPr>
        <w:t>Carl Carbaugh</w:t>
      </w:r>
      <w:r>
        <w:rPr>
          <w:rFonts w:ascii="Times New Roman" w:hAnsi="Times New Roman" w:cs="Times New Roman"/>
          <w:b/>
          <w:bCs/>
          <w:i/>
          <w:iCs/>
          <w:sz w:val="24"/>
          <w:szCs w:val="24"/>
        </w:rPr>
        <w:t xml:space="preserve"> plans.</w:t>
      </w:r>
    </w:p>
    <w:p w14:paraId="59925680" w14:textId="77777777" w:rsidR="0016541B" w:rsidRPr="00DB3FCE" w:rsidRDefault="0016541B" w:rsidP="007D6F99">
      <w:pPr>
        <w:spacing w:after="0" w:line="240" w:lineRule="auto"/>
        <w:jc w:val="both"/>
        <w:rPr>
          <w:rFonts w:ascii="Times New Roman" w:hAnsi="Times New Roman" w:cs="Times New Roman"/>
          <w:b/>
          <w:bCs/>
          <w:i/>
          <w:iCs/>
          <w:sz w:val="24"/>
          <w:szCs w:val="24"/>
        </w:rPr>
      </w:pPr>
    </w:p>
    <w:p w14:paraId="5F1737E2" w14:textId="080BA546" w:rsidR="007F6878" w:rsidRDefault="0016541B"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Carl Carbaugh Plans</w:t>
      </w:r>
      <w:r w:rsidR="00A5053A" w:rsidRPr="00A5053A">
        <w:rPr>
          <w:rFonts w:ascii="Times New Roman" w:hAnsi="Times New Roman" w:cs="Times New Roman"/>
          <w:b/>
          <w:caps/>
          <w:sz w:val="24"/>
          <w:szCs w:val="24"/>
          <w:u w:val="single"/>
        </w:rPr>
        <w:t>:</w:t>
      </w:r>
      <w:r w:rsidR="00402317">
        <w:rPr>
          <w:rFonts w:ascii="Times New Roman" w:hAnsi="Times New Roman" w:cs="Times New Roman"/>
          <w:sz w:val="24"/>
          <w:szCs w:val="24"/>
        </w:rPr>
        <w:t xml:space="preserve">  </w:t>
      </w:r>
      <w:r w:rsidR="005648B4">
        <w:rPr>
          <w:rFonts w:ascii="Times New Roman" w:hAnsi="Times New Roman" w:cs="Times New Roman"/>
          <w:sz w:val="24"/>
          <w:szCs w:val="24"/>
        </w:rPr>
        <w:t>Barry</w:t>
      </w:r>
      <w:r>
        <w:rPr>
          <w:rFonts w:ascii="Times New Roman" w:hAnsi="Times New Roman" w:cs="Times New Roman"/>
          <w:sz w:val="24"/>
          <w:szCs w:val="24"/>
        </w:rPr>
        <w:t xml:space="preserve"> Best presented plans for ¼ of an acre to be transferred from Carl Carbaugh to Tim Mongold.</w:t>
      </w:r>
      <w:r w:rsidR="006113AF">
        <w:rPr>
          <w:rFonts w:ascii="Times New Roman" w:hAnsi="Times New Roman" w:cs="Times New Roman"/>
          <w:sz w:val="24"/>
          <w:szCs w:val="24"/>
        </w:rPr>
        <w:t xml:space="preserve"> The planning waiver has been submitted to the SEO, with no response.</w:t>
      </w:r>
    </w:p>
    <w:p w14:paraId="4450295F" w14:textId="77777777" w:rsidR="007F6878" w:rsidRDefault="007F6878" w:rsidP="007D6F99">
      <w:pPr>
        <w:spacing w:after="0" w:line="240" w:lineRule="auto"/>
        <w:jc w:val="both"/>
        <w:rPr>
          <w:rFonts w:ascii="Times New Roman" w:hAnsi="Times New Roman" w:cs="Times New Roman"/>
          <w:sz w:val="24"/>
          <w:szCs w:val="24"/>
        </w:rPr>
      </w:pPr>
    </w:p>
    <w:p w14:paraId="0B125A5B" w14:textId="76D87BED" w:rsidR="00B55BFF" w:rsidRDefault="007F6878"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 motion was introduced by Harry and seconded by </w:t>
      </w:r>
      <w:r w:rsidR="006113AF">
        <w:rPr>
          <w:rFonts w:ascii="Times New Roman" w:hAnsi="Times New Roman" w:cs="Times New Roman"/>
          <w:b/>
          <w:bCs/>
          <w:i/>
          <w:iCs/>
          <w:sz w:val="24"/>
          <w:szCs w:val="24"/>
        </w:rPr>
        <w:t>Chris</w:t>
      </w:r>
      <w:r>
        <w:rPr>
          <w:rFonts w:ascii="Times New Roman" w:hAnsi="Times New Roman" w:cs="Times New Roman"/>
          <w:b/>
          <w:bCs/>
          <w:i/>
          <w:iCs/>
          <w:sz w:val="24"/>
          <w:szCs w:val="24"/>
        </w:rPr>
        <w:t xml:space="preserve"> to retroactively approve the plans, once proper documentation is received from our SEO.</w:t>
      </w:r>
    </w:p>
    <w:p w14:paraId="3418D8F6" w14:textId="77777777" w:rsidR="00B177B5" w:rsidRDefault="00B177B5" w:rsidP="007D6F99">
      <w:pPr>
        <w:spacing w:after="0" w:line="240" w:lineRule="auto"/>
        <w:jc w:val="both"/>
        <w:rPr>
          <w:rFonts w:ascii="Times New Roman" w:hAnsi="Times New Roman" w:cs="Times New Roman"/>
          <w:sz w:val="24"/>
          <w:szCs w:val="24"/>
        </w:rPr>
      </w:pPr>
    </w:p>
    <w:p w14:paraId="0D12A818" w14:textId="720EA0F5" w:rsidR="006113AF" w:rsidRDefault="006113AF"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request to purchase powerwasher</w:t>
      </w:r>
      <w:r w:rsidR="00B177B5" w:rsidRPr="00402317">
        <w:rPr>
          <w:rFonts w:ascii="Times New Roman" w:hAnsi="Times New Roman" w:cs="Times New Roman"/>
          <w:b/>
          <w:caps/>
          <w:sz w:val="24"/>
          <w:szCs w:val="24"/>
          <w:u w:val="single"/>
        </w:rPr>
        <w:t>:</w:t>
      </w:r>
      <w:r w:rsidR="00CC36EC">
        <w:rPr>
          <w:rFonts w:ascii="Times New Roman" w:hAnsi="Times New Roman" w:cs="Times New Roman"/>
          <w:b/>
          <w:caps/>
          <w:sz w:val="24"/>
          <w:szCs w:val="24"/>
          <w:u w:val="single"/>
        </w:rPr>
        <w:t xml:space="preserve"> </w:t>
      </w:r>
      <w:r>
        <w:rPr>
          <w:rFonts w:ascii="Times New Roman" w:hAnsi="Times New Roman" w:cs="Times New Roman"/>
          <w:sz w:val="24"/>
          <w:szCs w:val="24"/>
        </w:rPr>
        <w:t>Harry requested that a power washer be purchased to wash the trucks.</w:t>
      </w:r>
    </w:p>
    <w:p w14:paraId="3C439BDB" w14:textId="77777777" w:rsidR="006113AF" w:rsidRDefault="006113AF" w:rsidP="007D6F99">
      <w:pPr>
        <w:spacing w:after="0" w:line="240" w:lineRule="auto"/>
        <w:jc w:val="both"/>
        <w:rPr>
          <w:rFonts w:ascii="Times New Roman" w:hAnsi="Times New Roman" w:cs="Times New Roman"/>
          <w:sz w:val="24"/>
          <w:szCs w:val="24"/>
        </w:rPr>
      </w:pPr>
    </w:p>
    <w:p w14:paraId="458EC858" w14:textId="46562678" w:rsidR="00B177B5" w:rsidRDefault="006113AF" w:rsidP="007D6F99">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 motion was introduced by Harry and seconded by Chris to purchase a power washer.</w:t>
      </w:r>
      <w:r w:rsidR="00CC36EC">
        <w:rPr>
          <w:rFonts w:ascii="Times New Roman" w:hAnsi="Times New Roman" w:cs="Times New Roman"/>
          <w:sz w:val="24"/>
          <w:szCs w:val="24"/>
        </w:rPr>
        <w:t xml:space="preserve"> </w:t>
      </w:r>
    </w:p>
    <w:p w14:paraId="69CF6DDA" w14:textId="77777777" w:rsidR="005442B1" w:rsidRDefault="005442B1" w:rsidP="007D6F99">
      <w:pPr>
        <w:spacing w:after="0" w:line="240" w:lineRule="auto"/>
        <w:jc w:val="both"/>
        <w:rPr>
          <w:rFonts w:ascii="Times New Roman" w:hAnsi="Times New Roman" w:cs="Times New Roman"/>
          <w:b/>
          <w:bCs/>
          <w:i/>
          <w:iCs/>
          <w:sz w:val="24"/>
          <w:szCs w:val="24"/>
        </w:rPr>
      </w:pPr>
    </w:p>
    <w:p w14:paraId="32206797" w14:textId="39AD203B" w:rsidR="007D6F99" w:rsidRPr="00B07AB1" w:rsidRDefault="007B2C11" w:rsidP="007D6F99">
      <w:pPr>
        <w:spacing w:after="0" w:line="240" w:lineRule="auto"/>
        <w:jc w:val="both"/>
        <w:rPr>
          <w:rFonts w:ascii="Times New Roman" w:hAnsi="Times New Roman" w:cs="Times New Roman"/>
          <w:b/>
          <w:bCs/>
          <w:i/>
          <w:iCs/>
          <w:sz w:val="24"/>
          <w:szCs w:val="24"/>
        </w:rPr>
      </w:pPr>
      <w:r w:rsidRPr="00B07AB1">
        <w:rPr>
          <w:rFonts w:ascii="Times New Roman" w:hAnsi="Times New Roman" w:cs="Times New Roman"/>
          <w:b/>
          <w:bCs/>
          <w:i/>
          <w:iCs/>
          <w:sz w:val="24"/>
          <w:szCs w:val="24"/>
        </w:rPr>
        <w:t xml:space="preserve">A motion was introduced by </w:t>
      </w:r>
      <w:r w:rsidR="005442B1">
        <w:rPr>
          <w:rFonts w:ascii="Times New Roman" w:hAnsi="Times New Roman" w:cs="Times New Roman"/>
          <w:b/>
          <w:bCs/>
          <w:i/>
          <w:iCs/>
          <w:sz w:val="24"/>
          <w:szCs w:val="24"/>
        </w:rPr>
        <w:t>Harry</w:t>
      </w:r>
      <w:r w:rsidRPr="00B07AB1">
        <w:rPr>
          <w:rFonts w:ascii="Times New Roman" w:hAnsi="Times New Roman" w:cs="Times New Roman"/>
          <w:b/>
          <w:bCs/>
          <w:i/>
          <w:iCs/>
          <w:sz w:val="24"/>
          <w:szCs w:val="24"/>
        </w:rPr>
        <w:t xml:space="preserve"> and seconded by </w:t>
      </w:r>
      <w:r w:rsidR="006113AF">
        <w:rPr>
          <w:rFonts w:ascii="Times New Roman" w:hAnsi="Times New Roman" w:cs="Times New Roman"/>
          <w:b/>
          <w:bCs/>
          <w:i/>
          <w:iCs/>
          <w:sz w:val="24"/>
          <w:szCs w:val="24"/>
        </w:rPr>
        <w:t>Chris</w:t>
      </w:r>
      <w:r w:rsidRPr="00B07AB1">
        <w:rPr>
          <w:rFonts w:ascii="Times New Roman" w:hAnsi="Times New Roman" w:cs="Times New Roman"/>
          <w:b/>
          <w:bCs/>
          <w:i/>
          <w:iCs/>
          <w:sz w:val="24"/>
          <w:szCs w:val="24"/>
        </w:rPr>
        <w:t xml:space="preserve"> to </w:t>
      </w:r>
      <w:r w:rsidR="007D6F99" w:rsidRPr="00B07AB1">
        <w:rPr>
          <w:rFonts w:ascii="Times New Roman" w:hAnsi="Times New Roman" w:cs="Times New Roman"/>
          <w:b/>
          <w:bCs/>
          <w:i/>
          <w:iCs/>
          <w:sz w:val="24"/>
          <w:szCs w:val="24"/>
        </w:rPr>
        <w:t>adjourn</w:t>
      </w:r>
      <w:r w:rsidR="00B07AB1" w:rsidRPr="00B07AB1">
        <w:rPr>
          <w:rFonts w:ascii="Times New Roman" w:hAnsi="Times New Roman" w:cs="Times New Roman"/>
          <w:b/>
          <w:bCs/>
          <w:i/>
          <w:iCs/>
          <w:sz w:val="24"/>
          <w:szCs w:val="24"/>
        </w:rPr>
        <w:t xml:space="preserve"> the meeting</w:t>
      </w:r>
      <w:r w:rsidR="007D6F99" w:rsidRPr="00B07AB1">
        <w:rPr>
          <w:rFonts w:ascii="Times New Roman" w:hAnsi="Times New Roman" w:cs="Times New Roman"/>
          <w:b/>
          <w:bCs/>
          <w:i/>
          <w:iCs/>
          <w:sz w:val="24"/>
          <w:szCs w:val="24"/>
        </w:rPr>
        <w:t xml:space="preserve"> at </w:t>
      </w:r>
      <w:r w:rsidR="005442B1">
        <w:rPr>
          <w:rFonts w:ascii="Times New Roman" w:hAnsi="Times New Roman" w:cs="Times New Roman"/>
          <w:b/>
          <w:bCs/>
          <w:i/>
          <w:iCs/>
          <w:sz w:val="24"/>
          <w:szCs w:val="24"/>
        </w:rPr>
        <w:t>7:50</w:t>
      </w:r>
      <w:r w:rsidR="007D6F99" w:rsidRPr="00B07AB1">
        <w:rPr>
          <w:rFonts w:ascii="Times New Roman" w:hAnsi="Times New Roman" w:cs="Times New Roman"/>
          <w:b/>
          <w:bCs/>
          <w:i/>
          <w:iCs/>
          <w:sz w:val="24"/>
          <w:szCs w:val="24"/>
        </w:rPr>
        <w:t xml:space="preserve"> p.m.</w:t>
      </w:r>
    </w:p>
    <w:p w14:paraId="45A6E8BA" w14:textId="77777777" w:rsidR="00396F1A" w:rsidRDefault="00396F1A" w:rsidP="00396F1A">
      <w:pPr>
        <w:rPr>
          <w:rFonts w:ascii="Times New Roman" w:hAnsi="Times New Roman" w:cs="Times New Roman"/>
          <w:i/>
          <w:iCs/>
          <w:sz w:val="24"/>
          <w:szCs w:val="24"/>
        </w:rPr>
      </w:pPr>
    </w:p>
    <w:p w14:paraId="5678D3FE" w14:textId="70173707" w:rsidR="00396F1A" w:rsidRDefault="00396F1A" w:rsidP="00396F1A">
      <w:pPr>
        <w:rPr>
          <w:rFonts w:ascii="Times New Roman" w:hAnsi="Times New Roman" w:cs="Times New Roman"/>
          <w:i/>
          <w:iCs/>
          <w:sz w:val="24"/>
          <w:szCs w:val="24"/>
        </w:rPr>
      </w:pPr>
      <w:r w:rsidRPr="000A4DEF">
        <w:rPr>
          <w:rFonts w:ascii="Times New Roman" w:hAnsi="Times New Roman" w:cs="Times New Roman"/>
          <w:i/>
          <w:iCs/>
          <w:sz w:val="24"/>
          <w:szCs w:val="24"/>
        </w:rPr>
        <w:t>These meeting minutes were transcribed and respectfully submitted for approval by Warren Township’s Secretary, Madalyn Lander, with the use of her meeting minutes and audio recording.</w:t>
      </w:r>
    </w:p>
    <w:p w14:paraId="74699648" w14:textId="5C31B72E" w:rsidR="00396F1A" w:rsidRPr="000A4DEF" w:rsidRDefault="00396F1A" w:rsidP="00396F1A">
      <w:pPr>
        <w:rPr>
          <w:rFonts w:ascii="Times New Roman" w:hAnsi="Times New Roman" w:cs="Times New Roman"/>
          <w:sz w:val="24"/>
          <w:szCs w:val="24"/>
        </w:rPr>
      </w:pPr>
      <w:r>
        <w:rPr>
          <w:rFonts w:ascii="Times New Roman" w:hAnsi="Times New Roman" w:cs="Times New Roman"/>
          <w:sz w:val="24"/>
          <w:szCs w:val="24"/>
        </w:rPr>
        <w:t xml:space="preserve">Date of approval: </w:t>
      </w:r>
      <w:r w:rsidR="005648B4">
        <w:rPr>
          <w:rFonts w:ascii="Times New Roman" w:hAnsi="Times New Roman" w:cs="Times New Roman"/>
          <w:sz w:val="24"/>
          <w:szCs w:val="24"/>
        </w:rPr>
        <w:t>7/5/2022</w:t>
      </w:r>
      <w:r>
        <w:rPr>
          <w:rFonts w:ascii="Times New Roman" w:hAnsi="Times New Roman" w:cs="Times New Roman"/>
          <w:sz w:val="24"/>
          <w:szCs w:val="24"/>
          <w:u w:val="single"/>
        </w:rPr>
        <w:t>.</w:t>
      </w:r>
    </w:p>
    <w:p w14:paraId="2F30ABAE" w14:textId="77777777" w:rsidR="00C441E2" w:rsidRPr="00973316" w:rsidRDefault="00C441E2" w:rsidP="00973316">
      <w:pPr>
        <w:pStyle w:val="Heading1"/>
        <w:rPr>
          <w:b/>
          <w:bCs/>
        </w:rPr>
      </w:pPr>
    </w:p>
    <w:sectPr w:rsidR="00C441E2" w:rsidRPr="00973316" w:rsidSect="006470FC">
      <w:footerReference w:type="default" r:id="rId7"/>
      <w:headerReference w:type="first" r:id="rId8"/>
      <w:footerReference w:type="first" r:id="rId9"/>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AD50" w14:textId="77777777" w:rsidR="001E195F" w:rsidRDefault="001E195F" w:rsidP="009769D6">
      <w:pPr>
        <w:spacing w:after="0" w:line="240" w:lineRule="auto"/>
      </w:pPr>
      <w:r>
        <w:separator/>
      </w:r>
    </w:p>
  </w:endnote>
  <w:endnote w:type="continuationSeparator" w:id="0">
    <w:p w14:paraId="5EBAD3DD" w14:textId="77777777" w:rsidR="001E195F" w:rsidRDefault="001E195F" w:rsidP="009769D6">
      <w:pPr>
        <w:spacing w:after="0" w:line="240" w:lineRule="auto"/>
      </w:pPr>
      <w:r>
        <w:continuationSeparator/>
      </w:r>
    </w:p>
  </w:endnote>
  <w:endnote w:type="continuationNotice" w:id="1">
    <w:p w14:paraId="088FC5DD" w14:textId="77777777" w:rsidR="001E195F" w:rsidRDefault="001E1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48E" w14:textId="77777777" w:rsidR="00076E19" w:rsidRPr="006470FC" w:rsidRDefault="00076E19" w:rsidP="006470FC">
    <w:pPr>
      <w:pStyle w:val="Header"/>
      <w:rPr>
        <w:rFonts w:ascii="Times New Roman" w:hAnsi="Times New Roman" w:cs="Times New Roman"/>
        <w:b/>
        <w:sz w:val="20"/>
        <w:szCs w:val="20"/>
      </w:rPr>
    </w:pPr>
    <w:r w:rsidRPr="006470FC">
      <w:rPr>
        <w:rFonts w:ascii="Times New Roman" w:hAnsi="Times New Roman" w:cs="Times New Roman"/>
        <w:b/>
        <w:sz w:val="20"/>
        <w:szCs w:val="20"/>
      </w:rPr>
      <w:t>Warren Township Meeting</w:t>
    </w:r>
  </w:p>
  <w:p w14:paraId="6EAECB02" w14:textId="25C8958F" w:rsidR="00076E19" w:rsidRPr="006470FC" w:rsidRDefault="00D448D4" w:rsidP="006470FC">
    <w:pPr>
      <w:pStyle w:val="Header"/>
      <w:rPr>
        <w:rFonts w:ascii="Times New Roman" w:hAnsi="Times New Roman" w:cs="Times New Roman"/>
        <w:b/>
        <w:sz w:val="20"/>
        <w:szCs w:val="20"/>
      </w:rPr>
    </w:pPr>
    <w:r>
      <w:rPr>
        <w:rFonts w:ascii="Times New Roman" w:hAnsi="Times New Roman" w:cs="Times New Roman"/>
        <w:b/>
        <w:sz w:val="20"/>
        <w:szCs w:val="20"/>
      </w:rPr>
      <w:t xml:space="preserve">April </w:t>
    </w:r>
    <w:r w:rsidR="00476F4F">
      <w:rPr>
        <w:rFonts w:ascii="Times New Roman" w:hAnsi="Times New Roman" w:cs="Times New Roman"/>
        <w:b/>
        <w:sz w:val="20"/>
        <w:szCs w:val="20"/>
      </w:rPr>
      <w:t>4</w:t>
    </w:r>
    <w:r>
      <w:rPr>
        <w:rFonts w:ascii="Times New Roman" w:hAnsi="Times New Roman" w:cs="Times New Roman"/>
        <w:b/>
        <w:sz w:val="20"/>
        <w:szCs w:val="20"/>
      </w:rPr>
      <w:t>, 202</w:t>
    </w:r>
    <w:r w:rsidR="00476F4F">
      <w:rPr>
        <w:rFonts w:ascii="Times New Roman" w:hAnsi="Times New Roman" w:cs="Times New Roman"/>
        <w:b/>
        <w:sz w:val="20"/>
        <w:szCs w:val="20"/>
      </w:rPr>
      <w:t>2</w:t>
    </w:r>
  </w:p>
  <w:p w14:paraId="42AEFA3F" w14:textId="77777777" w:rsidR="00076E19" w:rsidRPr="006470FC" w:rsidRDefault="00076E19" w:rsidP="006470FC">
    <w:pPr>
      <w:rPr>
        <w:rFonts w:ascii="Times New Roman" w:hAnsi="Times New Roman" w:cs="Times New Roman"/>
        <w:b/>
        <w:sz w:val="20"/>
        <w:szCs w:val="20"/>
      </w:rPr>
    </w:pPr>
    <w:r w:rsidRPr="006470FC">
      <w:rPr>
        <w:rFonts w:ascii="Times New Roman" w:hAnsi="Times New Roman" w:cs="Times New Roman"/>
        <w:b/>
        <w:sz w:val="20"/>
        <w:szCs w:val="20"/>
      </w:rPr>
      <w:t xml:space="preserve">Page </w:t>
    </w:r>
    <w:sdt>
      <w:sdtPr>
        <w:rPr>
          <w:rFonts w:ascii="Times New Roman" w:hAnsi="Times New Roman" w:cs="Times New Roman"/>
          <w:b/>
          <w:sz w:val="20"/>
          <w:szCs w:val="20"/>
        </w:rPr>
        <w:id w:val="623720708"/>
        <w:docPartObj>
          <w:docPartGallery w:val="Page Numbers (Top of Page)"/>
          <w:docPartUnique/>
        </w:docPartObj>
      </w:sdtPr>
      <w:sdtEndPr/>
      <w:sdtContent>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PAGE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r w:rsidRPr="006470FC">
          <w:rPr>
            <w:rFonts w:ascii="Times New Roman" w:hAnsi="Times New Roman" w:cs="Times New Roman"/>
            <w:b/>
            <w:sz w:val="20"/>
            <w:szCs w:val="20"/>
          </w:rPr>
          <w:t xml:space="preserve"> of </w:t>
        </w:r>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NUMPAGES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362" w14:textId="77777777" w:rsidR="00076E19" w:rsidRDefault="00076E19" w:rsidP="006470FC">
    <w:pPr>
      <w:pStyle w:val="Footer"/>
      <w:pBdr>
        <w:top w:val="thickThinSmallGap" w:sz="24" w:space="1" w:color="auto"/>
      </w:pBdr>
      <w:tabs>
        <w:tab w:val="clear" w:pos="9360"/>
      </w:tabs>
      <w:spacing w:line="48" w:lineRule="auto"/>
      <w:ind w:left="-720" w:right="-720"/>
    </w:pPr>
  </w:p>
  <w:p w14:paraId="08A3620F" w14:textId="065035C5" w:rsidR="00076E19" w:rsidRPr="008B0B0F" w:rsidRDefault="00076E19" w:rsidP="006470FC">
    <w:pPr>
      <w:pStyle w:val="Header"/>
      <w:jc w:val="center"/>
      <w:rPr>
        <w:rFonts w:ascii="Times New Roman" w:hAnsi="Times New Roman" w:cs="Times New Roman"/>
      </w:rPr>
    </w:pPr>
    <w:r w:rsidRPr="008B0B0F">
      <w:rPr>
        <w:rFonts w:ascii="Times New Roman" w:hAnsi="Times New Roman" w:cs="Times New Roman"/>
      </w:rPr>
      <w:t>11637 Little Cove Road, Mercersburg, PA  17236</w:t>
    </w:r>
  </w:p>
  <w:p w14:paraId="2CAAD797" w14:textId="5F1E898B" w:rsidR="00076E19" w:rsidRDefault="00B1561A" w:rsidP="006470FC">
    <w:pPr>
      <w:pStyle w:val="Header"/>
      <w:jc w:val="center"/>
      <w:rPr>
        <w:rFonts w:ascii="Times New Roman" w:hAnsi="Times New Roman" w:cs="Times New Roman"/>
      </w:rPr>
    </w:pPr>
    <w:r>
      <w:rPr>
        <w:rFonts w:ascii="Times New Roman" w:hAnsi="Times New Roman" w:cs="Times New Roman"/>
      </w:rPr>
      <w:t>Office</w:t>
    </w:r>
    <w:r w:rsidR="00076E19" w:rsidRPr="008B0B0F">
      <w:rPr>
        <w:rFonts w:ascii="Times New Roman" w:hAnsi="Times New Roman" w:cs="Times New Roman"/>
      </w:rPr>
      <w:t>: 717-328-5955</w:t>
    </w:r>
    <w:r w:rsidR="00076E19">
      <w:rPr>
        <w:rFonts w:ascii="Times New Roman" w:hAnsi="Times New Roman" w:cs="Times New Roman"/>
      </w:rPr>
      <w:t xml:space="preserve"> Secretary </w:t>
    </w:r>
    <w:r>
      <w:rPr>
        <w:rFonts w:ascii="Times New Roman" w:hAnsi="Times New Roman" w:cs="Times New Roman"/>
      </w:rPr>
      <w:t>Cell</w:t>
    </w:r>
    <w:r w:rsidR="00076E19" w:rsidRPr="008B0B0F">
      <w:rPr>
        <w:rFonts w:ascii="Times New Roman" w:hAnsi="Times New Roman" w:cs="Times New Roman"/>
      </w:rPr>
      <w:t xml:space="preserve">: </w:t>
    </w:r>
    <w:r w:rsidR="00076E19">
      <w:rPr>
        <w:rFonts w:ascii="Times New Roman" w:hAnsi="Times New Roman" w:cs="Times New Roman"/>
      </w:rPr>
      <w:t>717-</w:t>
    </w:r>
    <w:r>
      <w:rPr>
        <w:rFonts w:ascii="Times New Roman" w:hAnsi="Times New Roman" w:cs="Times New Roman"/>
      </w:rPr>
      <w:t>479-8458</w:t>
    </w:r>
  </w:p>
  <w:p w14:paraId="311D8EF4" w14:textId="77777777" w:rsidR="00076E19" w:rsidRDefault="001E195F" w:rsidP="006470FC">
    <w:pPr>
      <w:pStyle w:val="Header"/>
      <w:jc w:val="center"/>
    </w:pPr>
    <w:hyperlink r:id="rId1" w:history="1">
      <w:r w:rsidR="00076E19" w:rsidRPr="00D33506">
        <w:rPr>
          <w:rStyle w:val="Hyperlink"/>
          <w:rFonts w:ascii="Times New Roman" w:hAnsi="Times New Roman" w:cs="Times New Roman"/>
        </w:rPr>
        <w:t>twp.warren.pa.us@outlook.com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DADD" w14:textId="77777777" w:rsidR="001E195F" w:rsidRDefault="001E195F" w:rsidP="009769D6">
      <w:pPr>
        <w:spacing w:after="0" w:line="240" w:lineRule="auto"/>
      </w:pPr>
      <w:r>
        <w:separator/>
      </w:r>
    </w:p>
  </w:footnote>
  <w:footnote w:type="continuationSeparator" w:id="0">
    <w:p w14:paraId="0C6983F9" w14:textId="77777777" w:rsidR="001E195F" w:rsidRDefault="001E195F" w:rsidP="009769D6">
      <w:pPr>
        <w:spacing w:after="0" w:line="240" w:lineRule="auto"/>
      </w:pPr>
      <w:r>
        <w:continuationSeparator/>
      </w:r>
    </w:p>
  </w:footnote>
  <w:footnote w:type="continuationNotice" w:id="1">
    <w:p w14:paraId="4A87B28E" w14:textId="77777777" w:rsidR="001E195F" w:rsidRDefault="001E1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5"/>
      <w:gridCol w:w="2595"/>
      <w:gridCol w:w="4140"/>
    </w:tblGrid>
    <w:tr w:rsidR="00076E19" w14:paraId="679A679E" w14:textId="77777777" w:rsidTr="00076E19">
      <w:trPr>
        <w:trHeight w:val="2395"/>
      </w:trPr>
      <w:tc>
        <w:tcPr>
          <w:tcW w:w="1905" w:type="dxa"/>
        </w:tcPr>
        <w:p w14:paraId="50BEE26A" w14:textId="0096B475" w:rsidR="00076E19" w:rsidRDefault="00973316" w:rsidP="00076E19">
          <w:pPr>
            <w:pStyle w:val="Header"/>
          </w:pPr>
          <w:r>
            <w:rPr>
              <w:noProof/>
            </w:rPr>
            <mc:AlternateContent>
              <mc:Choice Requires="wps">
                <w:drawing>
                  <wp:anchor distT="0" distB="0" distL="114300" distR="114300" simplePos="0" relativeHeight="251658243" behindDoc="0" locked="0" layoutInCell="1" allowOverlap="1" wp14:anchorId="0B6A6BD0" wp14:editId="5A5A8DF7">
                    <wp:simplePos x="0" y="0"/>
                    <wp:positionH relativeFrom="column">
                      <wp:posOffset>-487226</wp:posOffset>
                    </wp:positionH>
                    <wp:positionV relativeFrom="paragraph">
                      <wp:posOffset>201116</wp:posOffset>
                    </wp:positionV>
                    <wp:extent cx="1381279" cy="1099865"/>
                    <wp:effectExtent l="0" t="0" r="0" b="0"/>
                    <wp:wrapNone/>
                    <wp:docPr id="4"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93464">
                              <a:off x="0" y="0"/>
                              <a:ext cx="1381279" cy="1099865"/>
                            </a:xfrm>
                            <a:prstGeom prst="rect">
                              <a:avLst/>
                            </a:prstGeom>
                            <a:extLst>
                              <a:ext uri="{AF507438-7753-43E0-B8FC-AC1667EBCBE1}">
                                <a14:hiddenEffects xmlns:a14="http://schemas.microsoft.com/office/drawing/2010/main">
                                  <a:effectLst/>
                                </a14:hiddenEffects>
                              </a:ext>
                            </a:extLst>
                          </wps:spPr>
                          <wps:txb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wps:txbx>
                          <wps:bodyPr spcFirstLastPara="1" wrap="square" numCol="1" fromWordArt="1">
                            <a:prstTxWarp prst="textArchDown">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6BD0" id="_x0000_t202" coordsize="21600,21600" o:spt="202" path="m,l,21600r21600,l21600,xe">
                    <v:stroke joinstyle="miter"/>
                    <v:path gradientshapeok="t" o:connecttype="rect"/>
                  </v:shapetype>
                  <v:shape id="WordArt 63" o:spid="_x0000_s1026" type="#_x0000_t202" style="position:absolute;margin-left:-38.35pt;margin-top:15.85pt;width:108.75pt;height:86.6pt;rotation:-2628579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" filled="f" stroked="f">
                    <o:lock v:ext="edit" shapetype="t"/>
                    <v:textbo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v:textbox>
                  </v:shape>
                </w:pict>
              </mc:Fallback>
            </mc:AlternateContent>
          </w:r>
          <w:r w:rsidR="00AE2BEF">
            <w:rPr>
              <w:noProof/>
            </w:rPr>
            <mc:AlternateContent>
              <mc:Choice Requires="wps">
                <w:drawing>
                  <wp:anchor distT="0" distB="0" distL="114300" distR="114300" simplePos="0" relativeHeight="251658241" behindDoc="0" locked="0" layoutInCell="1" allowOverlap="1" wp14:anchorId="0CB6BD4B" wp14:editId="4C3E74B0">
                    <wp:simplePos x="0" y="0"/>
                    <wp:positionH relativeFrom="column">
                      <wp:posOffset>-225425</wp:posOffset>
                    </wp:positionH>
                    <wp:positionV relativeFrom="paragraph">
                      <wp:posOffset>279400</wp:posOffset>
                    </wp:positionV>
                    <wp:extent cx="731520" cy="731520"/>
                    <wp:effectExtent l="31750" t="31750" r="36830" b="3683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F3112B" w14:textId="77777777" w:rsidR="00076E19" w:rsidRDefault="00076E19" w:rsidP="00647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6BD4B" id="Oval 61" o:spid="_x0000_s1027" style="position:absolute;margin-left:-17.75pt;margin-top:22pt;width:57.6pt;height:5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" fillcolor="white [3201]" strokecolor="black [3200]" strokeweight="5pt">
                    <v:stroke linestyle="thickThin"/>
                    <v:shadow color="#868686"/>
                    <v:textbox>
                      <w:txbxContent>
                        <w:p w14:paraId="7BF3112B" w14:textId="77777777" w:rsidR="00076E19" w:rsidRDefault="00076E19" w:rsidP="006470FC"/>
                      </w:txbxContent>
                    </v:textbox>
                  </v:oval>
                </w:pict>
              </mc:Fallback>
            </mc:AlternateContent>
          </w:r>
          <w:r w:rsidR="00AE2BEF">
            <w:rPr>
              <w:noProof/>
            </w:rPr>
            <mc:AlternateContent>
              <mc:Choice Requires="wps">
                <w:drawing>
                  <wp:anchor distT="0" distB="0" distL="114300" distR="114300" simplePos="0" relativeHeight="251658240" behindDoc="0" locked="0" layoutInCell="1" allowOverlap="1" wp14:anchorId="59889899" wp14:editId="233F6C6D">
                    <wp:simplePos x="0" y="0"/>
                    <wp:positionH relativeFrom="column">
                      <wp:posOffset>-561975</wp:posOffset>
                    </wp:positionH>
                    <wp:positionV relativeFrom="paragraph">
                      <wp:posOffset>-53975</wp:posOffset>
                    </wp:positionV>
                    <wp:extent cx="1371600" cy="1371600"/>
                    <wp:effectExtent l="38100" t="31750" r="38100" b="34925"/>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A6D61" id="Oval 60" o:spid="_x0000_s1026" style="position:absolute;margin-left:-44.25pt;margin-top:-4.2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" fillcolor="white [3201]" strokecolor="black [3200]" strokeweight="5pt">
                    <v:stroke linestyle="thickThin"/>
                    <v:shadow color="#868686"/>
                  </v:oval>
                </w:pict>
              </mc:Fallback>
            </mc:AlternateContent>
          </w:r>
        </w:p>
      </w:tc>
      <w:tc>
        <w:tcPr>
          <w:tcW w:w="2595" w:type="dxa"/>
          <w:vAlign w:val="center"/>
        </w:tcPr>
        <w:p w14:paraId="4600E149" w14:textId="77777777" w:rsidR="00076E19" w:rsidRDefault="00076E19" w:rsidP="00076E19">
          <w:pPr>
            <w:pStyle w:val="Header"/>
            <w:jc w:val="right"/>
            <w:rPr>
              <w:noProof/>
            </w:rPr>
          </w:pPr>
          <w:r>
            <w:rPr>
              <w:noProof/>
            </w:rPr>
            <w:drawing>
              <wp:anchor distT="0" distB="0" distL="114300" distR="114300" simplePos="0" relativeHeight="251658244" behindDoc="0" locked="0" layoutInCell="1" allowOverlap="1" wp14:anchorId="685301D1" wp14:editId="53799FC4">
                <wp:simplePos x="0" y="0"/>
                <wp:positionH relativeFrom="column">
                  <wp:posOffset>541020</wp:posOffset>
                </wp:positionH>
                <wp:positionV relativeFrom="paragraph">
                  <wp:posOffset>-318770</wp:posOffset>
                </wp:positionV>
                <wp:extent cx="1504950" cy="18573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1857375"/>
                        </a:xfrm>
                        <a:prstGeom prst="rect">
                          <a:avLst/>
                        </a:prstGeom>
                        <a:noFill/>
                        <a:ln w="9525">
                          <a:noFill/>
                          <a:miter lim="800000"/>
                          <a:headEnd/>
                          <a:tailEnd/>
                        </a:ln>
                      </pic:spPr>
                    </pic:pic>
                  </a:graphicData>
                </a:graphic>
              </wp:anchor>
            </w:drawing>
          </w:r>
        </w:p>
      </w:tc>
      <w:tc>
        <w:tcPr>
          <w:tcW w:w="4140" w:type="dxa"/>
        </w:tcPr>
        <w:p w14:paraId="2ACF9320" w14:textId="77777777"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Supervisors</w:t>
          </w:r>
          <w:r w:rsidRPr="00086389">
            <w:rPr>
              <w:rFonts w:ascii="Times New Roman" w:hAnsi="Times New Roman" w:cs="Times New Roman"/>
              <w:b/>
              <w:noProof/>
              <w:sz w:val="24"/>
            </w:rPr>
            <w:t>:</w:t>
          </w:r>
        </w:p>
        <w:p w14:paraId="784BF1C9" w14:textId="7FB905B8"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Harry Keefer</w:t>
          </w:r>
        </w:p>
        <w:p w14:paraId="349BF062" w14:textId="781D6731"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Mike Cook</w:t>
          </w:r>
        </w:p>
        <w:p w14:paraId="4A07F9AE" w14:textId="22319844" w:rsidR="00C6062C"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Chris Metcalfe</w:t>
          </w:r>
        </w:p>
        <w:p w14:paraId="5D61A97B" w14:textId="6E9411AD" w:rsidR="00076E19" w:rsidRPr="001D50D0" w:rsidRDefault="001D50D0" w:rsidP="00076E19">
          <w:pPr>
            <w:pStyle w:val="Header"/>
            <w:jc w:val="right"/>
            <w:rPr>
              <w:rFonts w:ascii="Times New Roman" w:hAnsi="Times New Roman" w:cs="Times New Roman"/>
              <w:b/>
              <w:noProof/>
              <w:sz w:val="24"/>
              <w:u w:val="single"/>
            </w:rPr>
          </w:pPr>
          <w:r w:rsidRPr="001D50D0">
            <w:rPr>
              <w:rFonts w:ascii="Times New Roman" w:hAnsi="Times New Roman" w:cs="Times New Roman"/>
              <w:b/>
              <w:noProof/>
              <w:sz w:val="24"/>
              <w:u w:val="single"/>
            </w:rPr>
            <w:t>Treasurer:</w:t>
          </w:r>
        </w:p>
        <w:p w14:paraId="41771122" w14:textId="67930158" w:rsidR="001D50D0" w:rsidRDefault="001D50D0" w:rsidP="00076E19">
          <w:pPr>
            <w:pStyle w:val="Header"/>
            <w:jc w:val="right"/>
            <w:rPr>
              <w:rFonts w:ascii="Times New Roman" w:hAnsi="Times New Roman" w:cs="Times New Roman"/>
              <w:b/>
              <w:noProof/>
              <w:sz w:val="24"/>
            </w:rPr>
          </w:pPr>
          <w:r>
            <w:rPr>
              <w:rFonts w:ascii="Times New Roman" w:hAnsi="Times New Roman" w:cs="Times New Roman"/>
              <w:b/>
              <w:noProof/>
              <w:sz w:val="24"/>
            </w:rPr>
            <w:t>Rachael McCarty</w:t>
          </w:r>
        </w:p>
        <w:p w14:paraId="06AFB146" w14:textId="318F835F"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Secretary</w:t>
          </w:r>
          <w:r w:rsidRPr="00086389">
            <w:rPr>
              <w:rFonts w:ascii="Times New Roman" w:hAnsi="Times New Roman" w:cs="Times New Roman"/>
              <w:b/>
              <w:noProof/>
              <w:sz w:val="24"/>
            </w:rPr>
            <w:t>:</w:t>
          </w:r>
        </w:p>
        <w:p w14:paraId="1D3078E3" w14:textId="6AFE002F" w:rsidR="00076E19"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Madalyn Lander</w:t>
          </w:r>
        </w:p>
      </w:tc>
    </w:tr>
  </w:tbl>
  <w:p w14:paraId="2985F95B" w14:textId="2E57FD21" w:rsidR="00076E19" w:rsidRDefault="00973316">
    <w:pPr>
      <w:pStyle w:val="Header"/>
    </w:pPr>
    <w:r>
      <w:rPr>
        <w:noProof/>
      </w:rPr>
      <mc:AlternateContent>
        <mc:Choice Requires="wps">
          <w:drawing>
            <wp:anchor distT="0" distB="0" distL="114300" distR="114300" simplePos="0" relativeHeight="251658242" behindDoc="0" locked="0" layoutInCell="1" allowOverlap="1" wp14:anchorId="799605D3" wp14:editId="3FCFABED">
              <wp:simplePos x="0" y="0"/>
              <wp:positionH relativeFrom="margin">
                <wp:align>left</wp:align>
              </wp:positionH>
              <wp:positionV relativeFrom="paragraph">
                <wp:posOffset>-1458595</wp:posOffset>
              </wp:positionV>
              <wp:extent cx="1401829" cy="961627"/>
              <wp:effectExtent l="0" t="0" r="0" b="0"/>
              <wp:wrapNone/>
              <wp:docPr id="5"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22533">
                        <a:off x="0" y="0"/>
                        <a:ext cx="1401829" cy="961627"/>
                      </a:xfrm>
                      <a:prstGeom prst="rect">
                        <a:avLst/>
                      </a:prstGeom>
                      <a:extLst>
                        <a:ext uri="{AF507438-7753-43E0-B8FC-AC1667EBCBE1}">
                          <a14:hiddenEffects xmlns:a14="http://schemas.microsoft.com/office/drawing/2010/main">
                            <a:effectLst/>
                          </a14:hiddenEffects>
                        </a:ext>
                      </a:extLst>
                    </wps:spPr>
                    <wps:txb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wps:txbx>
                    <wps:bodyPr spcFirstLastPara="1" wrap="square" numCol="1" fromWordArt="1">
                      <a:prstTxWarp prst="textArchUp">
                        <a:avLst>
                          <a:gd name="adj" fmla="val 10822727"/>
                        </a:avLst>
                      </a:prstTxWarp>
                      <a:noAutofit/>
                    </wps:bodyPr>
                  </wps:wsp>
                </a:graphicData>
              </a:graphic>
              <wp14:sizeRelH relativeFrom="page">
                <wp14:pctWidth>0</wp14:pctWidth>
              </wp14:sizeRelH>
              <wp14:sizeRelV relativeFrom="page">
                <wp14:pctHeight>0</wp14:pctHeight>
              </wp14:sizeRelV>
            </wp:anchor>
          </w:drawing>
        </mc:Choice>
        <mc:Fallback>
          <w:pict>
            <v:shape w14:anchorId="799605D3" id="WordArt 62" o:spid="_x0000_s1028" type="#_x0000_t202" style="position:absolute;margin-left:0;margin-top:-114.85pt;width:110.4pt;height:75.7pt;rotation:-2924508fd;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" filled="f" stroked="f">
              <o:lock v:ext="edit" shapetype="t"/>
              <v:textbo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color="black">
      <v:fill color="black"/>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9"/>
    <w:rsid w:val="00051D0A"/>
    <w:rsid w:val="00055D75"/>
    <w:rsid w:val="00065F84"/>
    <w:rsid w:val="00070006"/>
    <w:rsid w:val="00076E19"/>
    <w:rsid w:val="00086389"/>
    <w:rsid w:val="000B1C6D"/>
    <w:rsid w:val="000C1D50"/>
    <w:rsid w:val="000D3B8F"/>
    <w:rsid w:val="000E4179"/>
    <w:rsid w:val="000F21DE"/>
    <w:rsid w:val="000F2ABF"/>
    <w:rsid w:val="000F5E3E"/>
    <w:rsid w:val="00103238"/>
    <w:rsid w:val="00110FBA"/>
    <w:rsid w:val="001127B4"/>
    <w:rsid w:val="00124EDC"/>
    <w:rsid w:val="001360ED"/>
    <w:rsid w:val="0014493C"/>
    <w:rsid w:val="00146507"/>
    <w:rsid w:val="0015281D"/>
    <w:rsid w:val="001551DE"/>
    <w:rsid w:val="0016541B"/>
    <w:rsid w:val="001826AD"/>
    <w:rsid w:val="00185F61"/>
    <w:rsid w:val="00186D23"/>
    <w:rsid w:val="0019335E"/>
    <w:rsid w:val="001A4562"/>
    <w:rsid w:val="001B2815"/>
    <w:rsid w:val="001C614D"/>
    <w:rsid w:val="001D00F5"/>
    <w:rsid w:val="001D3317"/>
    <w:rsid w:val="001D3B62"/>
    <w:rsid w:val="001D50D0"/>
    <w:rsid w:val="001E195F"/>
    <w:rsid w:val="00231606"/>
    <w:rsid w:val="00256120"/>
    <w:rsid w:val="00267873"/>
    <w:rsid w:val="00280700"/>
    <w:rsid w:val="002856D0"/>
    <w:rsid w:val="00291451"/>
    <w:rsid w:val="002A309F"/>
    <w:rsid w:val="002A5FBC"/>
    <w:rsid w:val="002B00F3"/>
    <w:rsid w:val="002B6258"/>
    <w:rsid w:val="002D6C60"/>
    <w:rsid w:val="002D761D"/>
    <w:rsid w:val="002D7FA3"/>
    <w:rsid w:val="002E6212"/>
    <w:rsid w:val="002F7238"/>
    <w:rsid w:val="00304FE0"/>
    <w:rsid w:val="003221AE"/>
    <w:rsid w:val="00334D95"/>
    <w:rsid w:val="00352A31"/>
    <w:rsid w:val="003603B3"/>
    <w:rsid w:val="00396F1A"/>
    <w:rsid w:val="003A2F60"/>
    <w:rsid w:val="003B40CA"/>
    <w:rsid w:val="003C1416"/>
    <w:rsid w:val="003D3F6A"/>
    <w:rsid w:val="003D7474"/>
    <w:rsid w:val="003E6F8B"/>
    <w:rsid w:val="003F376D"/>
    <w:rsid w:val="00402317"/>
    <w:rsid w:val="00422C45"/>
    <w:rsid w:val="00434957"/>
    <w:rsid w:val="00447A7B"/>
    <w:rsid w:val="0045558F"/>
    <w:rsid w:val="00474BA0"/>
    <w:rsid w:val="00476F4F"/>
    <w:rsid w:val="00484A9F"/>
    <w:rsid w:val="00496222"/>
    <w:rsid w:val="004A7397"/>
    <w:rsid w:val="004D1284"/>
    <w:rsid w:val="004D2488"/>
    <w:rsid w:val="004D79BB"/>
    <w:rsid w:val="004E2B3A"/>
    <w:rsid w:val="004F17E8"/>
    <w:rsid w:val="00500B0A"/>
    <w:rsid w:val="00515D57"/>
    <w:rsid w:val="005442B1"/>
    <w:rsid w:val="00561DF5"/>
    <w:rsid w:val="005648B4"/>
    <w:rsid w:val="00566B76"/>
    <w:rsid w:val="0058440F"/>
    <w:rsid w:val="0058547F"/>
    <w:rsid w:val="00586256"/>
    <w:rsid w:val="005A28CA"/>
    <w:rsid w:val="005B7049"/>
    <w:rsid w:val="005B78C9"/>
    <w:rsid w:val="005C2147"/>
    <w:rsid w:val="005D002F"/>
    <w:rsid w:val="005F1AF7"/>
    <w:rsid w:val="006113AF"/>
    <w:rsid w:val="006130CF"/>
    <w:rsid w:val="006435A0"/>
    <w:rsid w:val="006470FC"/>
    <w:rsid w:val="00686725"/>
    <w:rsid w:val="006A2557"/>
    <w:rsid w:val="006A70BC"/>
    <w:rsid w:val="006B3CE3"/>
    <w:rsid w:val="006C0071"/>
    <w:rsid w:val="006C6676"/>
    <w:rsid w:val="006D5DF4"/>
    <w:rsid w:val="006F1800"/>
    <w:rsid w:val="00706DE1"/>
    <w:rsid w:val="0072089C"/>
    <w:rsid w:val="0072528E"/>
    <w:rsid w:val="00726852"/>
    <w:rsid w:val="0073251F"/>
    <w:rsid w:val="0073370D"/>
    <w:rsid w:val="007556BA"/>
    <w:rsid w:val="00757EE3"/>
    <w:rsid w:val="00761235"/>
    <w:rsid w:val="007613CD"/>
    <w:rsid w:val="00761FE6"/>
    <w:rsid w:val="00771C5B"/>
    <w:rsid w:val="00777BEE"/>
    <w:rsid w:val="00797A49"/>
    <w:rsid w:val="007A443B"/>
    <w:rsid w:val="007A659D"/>
    <w:rsid w:val="007B12FE"/>
    <w:rsid w:val="007B1697"/>
    <w:rsid w:val="007B2C11"/>
    <w:rsid w:val="007D1434"/>
    <w:rsid w:val="007D6F99"/>
    <w:rsid w:val="007E1EAF"/>
    <w:rsid w:val="007E46F6"/>
    <w:rsid w:val="007F2D46"/>
    <w:rsid w:val="007F618D"/>
    <w:rsid w:val="007F6878"/>
    <w:rsid w:val="00831C40"/>
    <w:rsid w:val="00846537"/>
    <w:rsid w:val="00853AD4"/>
    <w:rsid w:val="00857C81"/>
    <w:rsid w:val="00864D34"/>
    <w:rsid w:val="00893204"/>
    <w:rsid w:val="00893E80"/>
    <w:rsid w:val="00895CA4"/>
    <w:rsid w:val="008A1209"/>
    <w:rsid w:val="008A3855"/>
    <w:rsid w:val="008B0B0F"/>
    <w:rsid w:val="008B61EC"/>
    <w:rsid w:val="008B7E24"/>
    <w:rsid w:val="008C57B2"/>
    <w:rsid w:val="008C764B"/>
    <w:rsid w:val="008E1C78"/>
    <w:rsid w:val="008F3594"/>
    <w:rsid w:val="0090044B"/>
    <w:rsid w:val="00902F94"/>
    <w:rsid w:val="0091437C"/>
    <w:rsid w:val="009206DF"/>
    <w:rsid w:val="00936014"/>
    <w:rsid w:val="00944B20"/>
    <w:rsid w:val="0095406D"/>
    <w:rsid w:val="00954893"/>
    <w:rsid w:val="00973316"/>
    <w:rsid w:val="00976197"/>
    <w:rsid w:val="009769D6"/>
    <w:rsid w:val="00995ECA"/>
    <w:rsid w:val="009A6A52"/>
    <w:rsid w:val="009B626C"/>
    <w:rsid w:val="009C2815"/>
    <w:rsid w:val="009D01DF"/>
    <w:rsid w:val="009E3BE4"/>
    <w:rsid w:val="009E6BFD"/>
    <w:rsid w:val="009F5600"/>
    <w:rsid w:val="009F5B2B"/>
    <w:rsid w:val="00A04D3C"/>
    <w:rsid w:val="00A20216"/>
    <w:rsid w:val="00A23409"/>
    <w:rsid w:val="00A408DF"/>
    <w:rsid w:val="00A45096"/>
    <w:rsid w:val="00A4605C"/>
    <w:rsid w:val="00A46700"/>
    <w:rsid w:val="00A46B51"/>
    <w:rsid w:val="00A5053A"/>
    <w:rsid w:val="00A678D1"/>
    <w:rsid w:val="00AA1644"/>
    <w:rsid w:val="00AC4F0C"/>
    <w:rsid w:val="00AE0AD8"/>
    <w:rsid w:val="00AE286F"/>
    <w:rsid w:val="00AE2BEF"/>
    <w:rsid w:val="00AF2EF0"/>
    <w:rsid w:val="00AF4654"/>
    <w:rsid w:val="00B00EE2"/>
    <w:rsid w:val="00B024CE"/>
    <w:rsid w:val="00B07AB1"/>
    <w:rsid w:val="00B1561A"/>
    <w:rsid w:val="00B15A67"/>
    <w:rsid w:val="00B177B5"/>
    <w:rsid w:val="00B277FB"/>
    <w:rsid w:val="00B320AE"/>
    <w:rsid w:val="00B36FEC"/>
    <w:rsid w:val="00B44ACE"/>
    <w:rsid w:val="00B504FA"/>
    <w:rsid w:val="00B52A1D"/>
    <w:rsid w:val="00B55BFF"/>
    <w:rsid w:val="00B71D08"/>
    <w:rsid w:val="00B73630"/>
    <w:rsid w:val="00B749AE"/>
    <w:rsid w:val="00B81F85"/>
    <w:rsid w:val="00B82549"/>
    <w:rsid w:val="00B84C8D"/>
    <w:rsid w:val="00B96DCC"/>
    <w:rsid w:val="00BB0656"/>
    <w:rsid w:val="00BB6D62"/>
    <w:rsid w:val="00BD1EAF"/>
    <w:rsid w:val="00BF2B25"/>
    <w:rsid w:val="00BF3D50"/>
    <w:rsid w:val="00C0053C"/>
    <w:rsid w:val="00C0669D"/>
    <w:rsid w:val="00C153EC"/>
    <w:rsid w:val="00C16D30"/>
    <w:rsid w:val="00C22313"/>
    <w:rsid w:val="00C441E2"/>
    <w:rsid w:val="00C6062C"/>
    <w:rsid w:val="00C70AF4"/>
    <w:rsid w:val="00C863C7"/>
    <w:rsid w:val="00C91CF0"/>
    <w:rsid w:val="00C92523"/>
    <w:rsid w:val="00CC36EC"/>
    <w:rsid w:val="00CD523F"/>
    <w:rsid w:val="00CE6913"/>
    <w:rsid w:val="00D20149"/>
    <w:rsid w:val="00D23504"/>
    <w:rsid w:val="00D25D04"/>
    <w:rsid w:val="00D33E6E"/>
    <w:rsid w:val="00D448D4"/>
    <w:rsid w:val="00D60B34"/>
    <w:rsid w:val="00D67052"/>
    <w:rsid w:val="00D80349"/>
    <w:rsid w:val="00D87456"/>
    <w:rsid w:val="00D94871"/>
    <w:rsid w:val="00DB2B1E"/>
    <w:rsid w:val="00DB3FCE"/>
    <w:rsid w:val="00DB585F"/>
    <w:rsid w:val="00DC11A7"/>
    <w:rsid w:val="00DC653B"/>
    <w:rsid w:val="00DE7717"/>
    <w:rsid w:val="00E065A0"/>
    <w:rsid w:val="00E5089F"/>
    <w:rsid w:val="00E53A42"/>
    <w:rsid w:val="00E7647B"/>
    <w:rsid w:val="00E87E96"/>
    <w:rsid w:val="00E91ABE"/>
    <w:rsid w:val="00EA4803"/>
    <w:rsid w:val="00EC395C"/>
    <w:rsid w:val="00ED3E52"/>
    <w:rsid w:val="00EE1D5E"/>
    <w:rsid w:val="00EE4ABF"/>
    <w:rsid w:val="00EE5625"/>
    <w:rsid w:val="00EF2C53"/>
    <w:rsid w:val="00EF794D"/>
    <w:rsid w:val="00F14D4C"/>
    <w:rsid w:val="00F3658E"/>
    <w:rsid w:val="00F6789F"/>
    <w:rsid w:val="00F760A5"/>
    <w:rsid w:val="00FA1EBF"/>
    <w:rsid w:val="00FA2742"/>
    <w:rsid w:val="00FB597A"/>
    <w:rsid w:val="00FC5AC9"/>
    <w:rsid w:val="00FC73EB"/>
    <w:rsid w:val="00FE38EE"/>
    <w:rsid w:val="00FF31B4"/>
    <w:rsid w:val="26B17FEB"/>
    <w:rsid w:val="322E8E3C"/>
    <w:rsid w:val="4CD980FB"/>
    <w:rsid w:val="608EB641"/>
    <w:rsid w:val="6F0FA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black">
      <v:fill color="black"/>
      <v:shadow color="#868686"/>
    </o:shapedefaults>
    <o:shapelayout v:ext="edit">
      <o:idmap v:ext="edit" data="2"/>
    </o:shapelayout>
  </w:shapeDefaults>
  <w:decimalSymbol w:val="."/>
  <w:listSeparator w:val=","/>
  <w14:docId w14:val="7129BEBB"/>
  <w15:docId w15:val="{16E7B021-B1B8-40CB-A59A-95E9803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99"/>
  </w:style>
  <w:style w:type="paragraph" w:styleId="Heading1">
    <w:name w:val="heading 1"/>
    <w:basedOn w:val="Normal"/>
    <w:next w:val="Normal"/>
    <w:link w:val="Heading1Char"/>
    <w:uiPriority w:val="9"/>
    <w:qFormat/>
    <w:rsid w:val="00973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D6"/>
  </w:style>
  <w:style w:type="paragraph" w:styleId="Footer">
    <w:name w:val="footer"/>
    <w:basedOn w:val="Normal"/>
    <w:link w:val="FooterChar"/>
    <w:uiPriority w:val="99"/>
    <w:unhideWhenUsed/>
    <w:rsid w:val="0097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D6"/>
  </w:style>
  <w:style w:type="table" w:styleId="TableGrid">
    <w:name w:val="Table Grid"/>
    <w:basedOn w:val="TableNormal"/>
    <w:uiPriority w:val="39"/>
    <w:rsid w:val="009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5"/>
    <w:rPr>
      <w:rFonts w:ascii="Tahoma" w:hAnsi="Tahoma" w:cs="Tahoma"/>
      <w:sz w:val="16"/>
      <w:szCs w:val="16"/>
    </w:rPr>
  </w:style>
  <w:style w:type="character" w:styleId="Hyperlink">
    <w:name w:val="Hyperlink"/>
    <w:basedOn w:val="DefaultParagraphFont"/>
    <w:uiPriority w:val="99"/>
    <w:unhideWhenUsed/>
    <w:rsid w:val="008B0B0F"/>
    <w:rPr>
      <w:color w:val="0563C1" w:themeColor="hyperlink"/>
      <w:u w:val="single"/>
    </w:rPr>
  </w:style>
  <w:style w:type="character" w:styleId="PlaceholderText">
    <w:name w:val="Placeholder Text"/>
    <w:basedOn w:val="DefaultParagraphFont"/>
    <w:uiPriority w:val="99"/>
    <w:semiHidden/>
    <w:rsid w:val="002A5FBC"/>
    <w:rPr>
      <w:color w:val="808080"/>
    </w:rPr>
  </w:style>
  <w:style w:type="paragraph" w:styleId="ListParagraph">
    <w:name w:val="List Paragraph"/>
    <w:basedOn w:val="Normal"/>
    <w:uiPriority w:val="34"/>
    <w:qFormat/>
    <w:rsid w:val="007A659D"/>
    <w:pPr>
      <w:ind w:left="720"/>
      <w:contextualSpacing/>
    </w:pPr>
  </w:style>
  <w:style w:type="character" w:customStyle="1" w:styleId="st">
    <w:name w:val="st"/>
    <w:basedOn w:val="DefaultParagraphFont"/>
    <w:rsid w:val="00D33E6E"/>
  </w:style>
  <w:style w:type="character" w:customStyle="1" w:styleId="Heading1Char">
    <w:name w:val="Heading 1 Char"/>
    <w:basedOn w:val="DefaultParagraphFont"/>
    <w:link w:val="Heading1"/>
    <w:uiPriority w:val="9"/>
    <w:rsid w:val="009733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wp.warren.pa.u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4CFDF-1991-4967-82A0-BD257B7D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Warren Township</cp:lastModifiedBy>
  <cp:revision>4</cp:revision>
  <cp:lastPrinted>2018-07-25T03:42:00Z</cp:lastPrinted>
  <dcterms:created xsi:type="dcterms:W3CDTF">2022-07-05T14:44:00Z</dcterms:created>
  <dcterms:modified xsi:type="dcterms:W3CDTF">2022-07-05T23:09:00Z</dcterms:modified>
</cp:coreProperties>
</file>